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Reading this paper:</w:t>
      </w:r>
    </w:p>
    <w:p w:rsidR="00000000" w:rsidDel="00000000" w:rsidP="00000000" w:rsidRDefault="00000000" w:rsidRPr="00000000" w14:paraId="00000002">
      <w:pPr>
        <w:rPr/>
      </w:pPr>
      <w:hyperlink r:id="rId6">
        <w:r w:rsidDel="00000000" w:rsidR="00000000" w:rsidRPr="00000000">
          <w:rPr>
            <w:color w:val="1155cc"/>
            <w:u w:val="single"/>
            <w:rtl w:val="0"/>
          </w:rPr>
          <w:t xml:space="preserve">Dense Text-to-Image Generation with Attention Modulation</w:t>
        </w:r>
      </w:hyperlink>
      <w:r w:rsidDel="00000000" w:rsidR="00000000" w:rsidRPr="00000000">
        <w:rPr>
          <w:rtl w:val="0"/>
        </w:rPr>
      </w:r>
    </w:p>
    <w:p w:rsidR="00000000" w:rsidDel="00000000" w:rsidP="00000000" w:rsidRDefault="00000000" w:rsidRPr="00000000" w14:paraId="00000003">
      <w:pPr>
        <w:rPr/>
      </w:pPr>
      <w:hyperlink r:id="rId7">
        <w:r w:rsidDel="00000000" w:rsidR="00000000" w:rsidRPr="00000000">
          <w:rPr>
            <w:color w:val="1155cc"/>
            <w:u w:val="single"/>
            <w:rtl w:val="0"/>
          </w:rPr>
          <w:t xml:space="preserve">https://arxiv.org/pdf/2303.18181</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Evaluation: </w:t>
      </w:r>
      <w:hyperlink r:id="rId8">
        <w:r w:rsidDel="00000000" w:rsidR="00000000" w:rsidRPr="00000000">
          <w:rPr>
            <w:color w:val="1155cc"/>
            <w:u w:val="single"/>
            <w:rtl w:val="0"/>
          </w:rPr>
          <w:t xml:space="preserve">https://github.com/naver-ai/DenseDiffusion/issues/16</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Potential idea: Do ideal hyper parameters change based on different type of inputs (aka a theme) and can we quantify these differences and adjust hyper parameters based on the input?</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rPr/>
      </w:pPr>
      <w:bookmarkStart w:colFirst="0" w:colLast="0" w:name="_t6wegn2dd6h8" w:id="0"/>
      <w:bookmarkEnd w:id="0"/>
      <w:r w:rsidDel="00000000" w:rsidR="00000000" w:rsidRPr="00000000">
        <w:rPr>
          <w:b w:val="1"/>
          <w:rtl w:val="0"/>
        </w:rPr>
        <w:t xml:space="preserve">Notes</w:t>
      </w:r>
      <w:r w:rsidDel="00000000" w:rsidR="00000000" w:rsidRPr="00000000">
        <w:rPr>
          <w:rtl w:val="0"/>
        </w:rPr>
        <w:t xml:space="preserve">:</w:t>
      </w:r>
    </w:p>
    <w:p w:rsidR="00000000" w:rsidDel="00000000" w:rsidP="00000000" w:rsidRDefault="00000000" w:rsidRPr="00000000" w14:paraId="0000000B">
      <w:pPr>
        <w:numPr>
          <w:ilvl w:val="0"/>
          <w:numId w:val="5"/>
        </w:numPr>
        <w:ind w:left="720" w:hanging="360"/>
        <w:rPr>
          <w:u w:val="none"/>
        </w:rPr>
      </w:pPr>
      <w:r w:rsidDel="00000000" w:rsidR="00000000" w:rsidRPr="00000000">
        <w:rPr>
          <w:rtl w:val="0"/>
        </w:rPr>
        <w:t xml:space="preserve">Many text-to-image models tend to be able to see fine details in text prompts that are very dense (example: specified colors and specific details will be ignored)</w:t>
      </w:r>
    </w:p>
    <w:p w:rsidR="00000000" w:rsidDel="00000000" w:rsidP="00000000" w:rsidRDefault="00000000" w:rsidRPr="00000000" w14:paraId="0000000C">
      <w:pPr>
        <w:numPr>
          <w:ilvl w:val="0"/>
          <w:numId w:val="5"/>
        </w:numPr>
        <w:ind w:left="720" w:hanging="360"/>
        <w:rPr>
          <w:u w:val="none"/>
        </w:rPr>
      </w:pPr>
      <w:r w:rsidDel="00000000" w:rsidR="00000000" w:rsidRPr="00000000">
        <w:rPr>
          <w:rtl w:val="0"/>
        </w:rPr>
        <w:t xml:space="preserve">DenseDiffusion is adapted (training free) to a pretrained text-to-image model to help it make more precise images </w:t>
      </w:r>
    </w:p>
    <w:p w:rsidR="00000000" w:rsidDel="00000000" w:rsidP="00000000" w:rsidRDefault="00000000" w:rsidRPr="00000000" w14:paraId="0000000D">
      <w:pPr>
        <w:numPr>
          <w:ilvl w:val="0"/>
          <w:numId w:val="5"/>
        </w:numPr>
        <w:ind w:left="720" w:hanging="360"/>
        <w:rPr>
          <w:u w:val="none"/>
        </w:rPr>
      </w:pPr>
      <w:r w:rsidDel="00000000" w:rsidR="00000000" w:rsidRPr="00000000">
        <w:rPr>
          <w:rtl w:val="0"/>
        </w:rPr>
        <w:t xml:space="preserve">Dense - each phrase describes a specific image region </w:t>
      </w:r>
    </w:p>
    <w:p w:rsidR="00000000" w:rsidDel="00000000" w:rsidP="00000000" w:rsidRDefault="00000000" w:rsidRPr="00000000" w14:paraId="0000000E">
      <w:pPr>
        <w:numPr>
          <w:ilvl w:val="0"/>
          <w:numId w:val="5"/>
        </w:numPr>
        <w:ind w:left="720" w:hanging="360"/>
        <w:rPr>
          <w:u w:val="none"/>
        </w:rPr>
      </w:pPr>
      <w:r w:rsidDel="00000000" w:rsidR="00000000" w:rsidRPr="00000000">
        <w:rPr>
          <w:rtl w:val="0"/>
        </w:rPr>
        <w:t xml:space="preserve">Current / previous diffusion models are bad at spacial placing</w:t>
      </w:r>
    </w:p>
    <w:p w:rsidR="00000000" w:rsidDel="00000000" w:rsidP="00000000" w:rsidRDefault="00000000" w:rsidRPr="00000000" w14:paraId="0000000F">
      <w:pPr>
        <w:numPr>
          <w:ilvl w:val="0"/>
          <w:numId w:val="5"/>
        </w:numPr>
        <w:ind w:left="720" w:hanging="360"/>
        <w:rPr>
          <w:u w:val="none"/>
        </w:rPr>
      </w:pPr>
      <w:r w:rsidDel="00000000" w:rsidR="00000000" w:rsidRPr="00000000">
        <w:rPr>
          <w:rtl w:val="0"/>
        </w:rPr>
        <w:t xml:space="preserve">Training and fine tuning a model is expensive </w:t>
      </w:r>
    </w:p>
    <w:p w:rsidR="00000000" w:rsidDel="00000000" w:rsidP="00000000" w:rsidRDefault="00000000" w:rsidRPr="00000000" w14:paraId="00000010">
      <w:pPr>
        <w:numPr>
          <w:ilvl w:val="0"/>
          <w:numId w:val="5"/>
        </w:numPr>
        <w:ind w:left="720" w:hanging="360"/>
        <w:rPr>
          <w:highlight w:val="yellow"/>
        </w:rPr>
      </w:pPr>
      <w:r w:rsidDel="00000000" w:rsidR="00000000" w:rsidRPr="00000000">
        <w:rPr>
          <w:highlight w:val="yellow"/>
          <w:rtl w:val="0"/>
        </w:rPr>
        <w:t xml:space="preserve">the layout of a generated image is significantly related to self-attention and cross-attention maps</w:t>
      </w:r>
    </w:p>
    <w:p w:rsidR="00000000" w:rsidDel="00000000" w:rsidP="00000000" w:rsidRDefault="00000000" w:rsidRPr="00000000" w14:paraId="00000011">
      <w:pPr>
        <w:numPr>
          <w:ilvl w:val="0"/>
          <w:numId w:val="5"/>
        </w:numPr>
        <w:ind w:left="720" w:hanging="360"/>
        <w:rPr/>
      </w:pPr>
      <w:r w:rsidDel="00000000" w:rsidR="00000000" w:rsidRPr="00000000">
        <w:rPr>
          <w:rtl w:val="0"/>
        </w:rPr>
        <w:t xml:space="preserve">(c</w:t>
      </w:r>
      <w:r w:rsidDel="00000000" w:rsidR="00000000" w:rsidRPr="00000000">
        <w:rPr>
          <w:vertAlign w:val="subscript"/>
          <w:rtl w:val="0"/>
        </w:rPr>
        <w:t xml:space="preserve">n</w:t>
      </w:r>
      <w:r w:rsidDel="00000000" w:rsidR="00000000" w:rsidRPr="00000000">
        <w:rPr>
          <w:rtl w:val="0"/>
        </w:rPr>
        <w:t xml:space="preserve">, m</w:t>
      </w:r>
      <w:r w:rsidDel="00000000" w:rsidR="00000000" w:rsidRPr="00000000">
        <w:rPr>
          <w:vertAlign w:val="subscript"/>
          <w:rtl w:val="0"/>
        </w:rPr>
        <w:t xml:space="preserve">n</w:t>
      </w:r>
      <w:r w:rsidDel="00000000" w:rsidR="00000000" w:rsidRPr="00000000">
        <w:rPr>
          <w:rtl w:val="0"/>
        </w:rPr>
        <w:t xml:space="preserve">)^N, c is part of text segment and m is a binary map (aka true where pixels are correlated to c</w:t>
      </w:r>
      <w:r w:rsidDel="00000000" w:rsidR="00000000" w:rsidRPr="00000000">
        <w:rPr>
          <w:vertAlign w:val="subscript"/>
          <w:rtl w:val="0"/>
        </w:rPr>
        <w:t xml:space="preserve">n</w:t>
      </w:r>
      <w:r w:rsidDel="00000000" w:rsidR="00000000" w:rsidRPr="00000000">
        <w:rPr>
          <w:rtl w:val="0"/>
        </w:rPr>
        <w:t xml:space="preserve"> and false otherwise maybe?)</w:t>
      </w:r>
    </w:p>
    <w:p w:rsidR="00000000" w:rsidDel="00000000" w:rsidP="00000000" w:rsidRDefault="00000000" w:rsidRPr="00000000" w14:paraId="00000012">
      <w:pPr>
        <w:numPr>
          <w:ilvl w:val="0"/>
          <w:numId w:val="5"/>
        </w:numPr>
        <w:ind w:left="720" w:hanging="360"/>
        <w:rPr>
          <w:b w:val="1"/>
        </w:rPr>
      </w:pPr>
      <w:r w:rsidDel="00000000" w:rsidR="00000000" w:rsidRPr="00000000">
        <w:rPr>
          <w:b w:val="1"/>
          <w:rtl w:val="0"/>
        </w:rPr>
        <w:t xml:space="preserve">QUESTION: </w:t>
      </w:r>
      <w:r w:rsidDel="00000000" w:rsidR="00000000" w:rsidRPr="00000000">
        <w:rPr>
          <w:rtl w:val="0"/>
        </w:rPr>
        <w:t xml:space="preserve">What is denoising? </w:t>
      </w:r>
    </w:p>
    <w:p w:rsidR="00000000" w:rsidDel="00000000" w:rsidP="00000000" w:rsidRDefault="00000000" w:rsidRPr="00000000" w14:paraId="00000013">
      <w:pPr>
        <w:numPr>
          <w:ilvl w:val="0"/>
          <w:numId w:val="5"/>
        </w:numPr>
        <w:ind w:left="720" w:hanging="360"/>
        <w:rPr>
          <w:u w:val="none"/>
        </w:rPr>
      </w:pPr>
      <w:r w:rsidDel="00000000" w:rsidR="00000000" w:rsidRPr="00000000">
        <w:rPr>
          <w:rtl w:val="0"/>
        </w:rPr>
        <w:t xml:space="preserve">Paused at 3.1 Preliminaries - Diffusion models</w:t>
      </w:r>
    </w:p>
    <w:p w:rsidR="00000000" w:rsidDel="00000000" w:rsidP="00000000" w:rsidRDefault="00000000" w:rsidRPr="00000000" w14:paraId="00000014">
      <w:pPr>
        <w:numPr>
          <w:ilvl w:val="0"/>
          <w:numId w:val="5"/>
        </w:numPr>
        <w:ind w:left="720" w:hanging="360"/>
        <w:rPr>
          <w:u w:val="none"/>
        </w:rPr>
      </w:pPr>
      <w:r w:rsidDel="00000000" w:rsidR="00000000" w:rsidRPr="00000000">
        <w:rPr>
          <w:rtl w:val="0"/>
        </w:rPr>
        <w:t xml:space="preserve">POTENTIAL THING TO LOOK INTO: Non markovian diffusion models</w:t>
      </w:r>
    </w:p>
    <w:p w:rsidR="00000000" w:rsidDel="00000000" w:rsidP="00000000" w:rsidRDefault="00000000" w:rsidRPr="00000000" w14:paraId="00000015">
      <w:pPr>
        <w:numPr>
          <w:ilvl w:val="0"/>
          <w:numId w:val="5"/>
        </w:numPr>
        <w:ind w:left="720" w:hanging="360"/>
        <w:rPr>
          <w:u w:val="none"/>
        </w:rPr>
      </w:pPr>
      <w:r w:rsidDel="00000000" w:rsidR="00000000" w:rsidRPr="00000000">
        <w:rPr>
          <w:rtl w:val="0"/>
        </w:rPr>
        <w:t xml:space="preserve">Non markovian have less denoising steps</w:t>
      </w:r>
    </w:p>
    <w:p w:rsidR="00000000" w:rsidDel="00000000" w:rsidP="00000000" w:rsidRDefault="00000000" w:rsidRPr="00000000" w14:paraId="00000016">
      <w:pPr>
        <w:numPr>
          <w:ilvl w:val="0"/>
          <w:numId w:val="5"/>
        </w:numPr>
        <w:ind w:left="720" w:hanging="360"/>
        <w:rPr>
          <w:u w:val="none"/>
        </w:rPr>
      </w:pPr>
      <w:r w:rsidDel="00000000" w:rsidR="00000000" w:rsidRPr="00000000">
        <w:rPr>
          <w:rtl w:val="0"/>
        </w:rPr>
        <w:t xml:space="preserve">In this paper they use 50 DDIM Denoising steps </w:t>
      </w:r>
    </w:p>
    <w:p w:rsidR="00000000" w:rsidDel="00000000" w:rsidP="00000000" w:rsidRDefault="00000000" w:rsidRPr="00000000" w14:paraId="00000017">
      <w:pPr>
        <w:numPr>
          <w:ilvl w:val="0"/>
          <w:numId w:val="5"/>
        </w:numPr>
        <w:ind w:left="720" w:hanging="360"/>
        <w:rPr>
          <w:u w:val="none"/>
        </w:rPr>
      </w:pPr>
      <w:r w:rsidDel="00000000" w:rsidR="00000000" w:rsidRPr="00000000">
        <w:rPr>
          <w:b w:val="1"/>
          <w:rtl w:val="0"/>
        </w:rPr>
        <w:t xml:space="preserve">QUESTION</w:t>
      </w:r>
      <w:r w:rsidDel="00000000" w:rsidR="00000000" w:rsidRPr="00000000">
        <w:rPr>
          <w:rtl w:val="0"/>
        </w:rPr>
        <w:t xml:space="preserve">: What are intermediate features and what are context features? </w:t>
      </w:r>
    </w:p>
    <w:p w:rsidR="00000000" w:rsidDel="00000000" w:rsidP="00000000" w:rsidRDefault="00000000" w:rsidRPr="00000000" w14:paraId="00000018">
      <w:pPr>
        <w:numPr>
          <w:ilvl w:val="0"/>
          <w:numId w:val="8"/>
        </w:numPr>
        <w:ind w:left="1440" w:hanging="360"/>
        <w:rPr>
          <w:u w:val="none"/>
        </w:rPr>
      </w:pPr>
      <w:r w:rsidDel="00000000" w:rsidR="00000000" w:rsidRPr="00000000">
        <w:rPr>
          <w:rtl w:val="0"/>
        </w:rPr>
        <w:t xml:space="preserve">Ans: Intermediate features are created during hidden layers and context feature are dependent on the raw input</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numPr>
          <w:ilvl w:val="0"/>
          <w:numId w:val="11"/>
        </w:numPr>
        <w:ind w:left="720" w:hanging="360"/>
        <w:rPr>
          <w:u w:val="none"/>
        </w:rPr>
      </w:pPr>
      <w:r w:rsidDel="00000000" w:rsidR="00000000" w:rsidRPr="00000000">
        <w:rPr>
          <w:rtl w:val="0"/>
        </w:rPr>
        <w:t xml:space="preserve">Text conditioned diffusion models form position in early stages and fine details such as colors in later stages </w:t>
      </w:r>
    </w:p>
    <w:p w:rsidR="00000000" w:rsidDel="00000000" w:rsidP="00000000" w:rsidRDefault="00000000" w:rsidRPr="00000000" w14:paraId="0000001B">
      <w:pPr>
        <w:numPr>
          <w:ilvl w:val="0"/>
          <w:numId w:val="11"/>
        </w:numPr>
        <w:ind w:left="720" w:hanging="360"/>
        <w:rPr>
          <w:u w:val="none"/>
        </w:rPr>
      </w:pPr>
      <w:r w:rsidDel="00000000" w:rsidR="00000000" w:rsidRPr="00000000">
        <w:rPr>
          <w:rtl w:val="0"/>
        </w:rPr>
        <w:t xml:space="preserve">Query - Key attention condition map tells use whether we should increase or decrease the attention score for a particular pair. If two tokens belong to the same segment their score will be positive and their attention will increase</w:t>
      </w:r>
    </w:p>
    <w:p w:rsidR="00000000" w:rsidDel="00000000" w:rsidP="00000000" w:rsidRDefault="00000000" w:rsidRPr="00000000" w14:paraId="0000001C">
      <w:pPr>
        <w:numPr>
          <w:ilvl w:val="0"/>
          <w:numId w:val="11"/>
        </w:numPr>
        <w:ind w:left="720" w:hanging="360"/>
        <w:rPr>
          <w:u w:val="none"/>
        </w:rPr>
      </w:pPr>
      <w:r w:rsidDel="00000000" w:rsidR="00000000" w:rsidRPr="00000000">
        <w:rPr>
          <w:rtl w:val="0"/>
        </w:rPr>
        <w:t xml:space="preserve">NOTE: Queries are related to intermediate features and keys are related to context features</w:t>
      </w:r>
    </w:p>
    <w:p w:rsidR="00000000" w:rsidDel="00000000" w:rsidP="00000000" w:rsidRDefault="00000000" w:rsidRPr="00000000" w14:paraId="0000001D">
      <w:pPr>
        <w:numPr>
          <w:ilvl w:val="0"/>
          <w:numId w:val="11"/>
        </w:numPr>
        <w:ind w:left="720" w:hanging="360"/>
        <w:rPr>
          <w:u w:val="none"/>
        </w:rPr>
      </w:pPr>
      <w:r w:rsidDel="00000000" w:rsidR="00000000" w:rsidRPr="00000000">
        <w:rPr>
          <w:b w:val="1"/>
          <w:rtl w:val="0"/>
        </w:rPr>
        <w:t xml:space="preserve">QUESTION</w:t>
      </w:r>
      <w:r w:rsidDel="00000000" w:rsidR="00000000" w:rsidRPr="00000000">
        <w:rPr>
          <w:rtl w:val="0"/>
        </w:rPr>
        <w:t xml:space="preserve">: What are time steps</w:t>
      </w:r>
    </w:p>
    <w:p w:rsidR="00000000" w:rsidDel="00000000" w:rsidP="00000000" w:rsidRDefault="00000000" w:rsidRPr="00000000" w14:paraId="0000001E">
      <w:pPr>
        <w:numPr>
          <w:ilvl w:val="0"/>
          <w:numId w:val="7"/>
        </w:numPr>
        <w:ind w:left="1440" w:hanging="360"/>
        <w:rPr>
          <w:u w:val="none"/>
        </w:rPr>
      </w:pPr>
      <w:r w:rsidDel="00000000" w:rsidR="00000000" w:rsidRPr="00000000">
        <w:rPr>
          <w:rtl w:val="0"/>
        </w:rPr>
        <w:t xml:space="preserve">Each time step adds more noise? Going forward is more noise, going backwards is less noise</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numPr>
          <w:ilvl w:val="0"/>
          <w:numId w:val="4"/>
        </w:numPr>
        <w:ind w:left="720" w:hanging="360"/>
        <w:rPr>
          <w:u w:val="none"/>
        </w:rPr>
      </w:pPr>
      <w:r w:rsidDel="00000000" w:rsidR="00000000" w:rsidRPr="00000000">
        <w:rPr>
          <w:rtl w:val="0"/>
        </w:rPr>
        <w:t xml:space="preserve">𝝀</w:t>
      </w:r>
      <w:r w:rsidDel="00000000" w:rsidR="00000000" w:rsidRPr="00000000">
        <w:rPr>
          <w:vertAlign w:val="subscript"/>
          <w:rtl w:val="0"/>
        </w:rPr>
        <w:t xml:space="preserve">t</w:t>
      </w:r>
      <w:r w:rsidDel="00000000" w:rsidR="00000000" w:rsidRPr="00000000">
        <w:rPr>
          <w:rtl w:val="0"/>
        </w:rPr>
        <w:t xml:space="preserve"> represents the degree of modulation. We make less changes the smaller it is</w:t>
      </w:r>
    </w:p>
    <w:p w:rsidR="00000000" w:rsidDel="00000000" w:rsidP="00000000" w:rsidRDefault="00000000" w:rsidRPr="00000000" w14:paraId="00000021">
      <w:pPr>
        <w:numPr>
          <w:ilvl w:val="0"/>
          <w:numId w:val="4"/>
        </w:numPr>
        <w:ind w:left="720" w:hanging="360"/>
        <w:rPr>
          <w:u w:val="none"/>
        </w:rPr>
      </w:pPr>
      <w:r w:rsidDel="00000000" w:rsidR="00000000" w:rsidRPr="00000000">
        <w:rPr/>
        <w:drawing>
          <wp:inline distB="114300" distT="114300" distL="114300" distR="114300">
            <wp:extent cx="1819275" cy="571500"/>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8192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4"/>
        </w:numPr>
        <w:ind w:left="720" w:hanging="360"/>
        <w:rPr>
          <w:u w:val="none"/>
        </w:rPr>
      </w:pPr>
      <w:r w:rsidDel="00000000" w:rsidR="00000000" w:rsidRPr="00000000">
        <w:rPr>
          <w:rtl w:val="0"/>
        </w:rPr>
        <w:t xml:space="preserve">t represents the time step</w:t>
      </w:r>
    </w:p>
    <w:p w:rsidR="00000000" w:rsidDel="00000000" w:rsidP="00000000" w:rsidRDefault="00000000" w:rsidRPr="00000000" w14:paraId="00000023">
      <w:pPr>
        <w:numPr>
          <w:ilvl w:val="0"/>
          <w:numId w:val="4"/>
        </w:numPr>
        <w:ind w:left="720" w:hanging="360"/>
        <w:rPr>
          <w:u w:val="none"/>
        </w:rPr>
      </w:pPr>
      <w:r w:rsidDel="00000000" w:rsidR="00000000" w:rsidRPr="00000000">
        <w:rPr>
          <w:rtl w:val="0"/>
        </w:rPr>
        <w:t xml:space="preserve">In the cross attention layers the intermediate image features are updated according to the textual features</w:t>
      </w:r>
    </w:p>
    <w:p w:rsidR="00000000" w:rsidDel="00000000" w:rsidP="00000000" w:rsidRDefault="00000000" w:rsidRPr="00000000" w14:paraId="00000024">
      <w:pPr>
        <w:numPr>
          <w:ilvl w:val="0"/>
          <w:numId w:val="4"/>
        </w:numPr>
        <w:ind w:left="720" w:hanging="360"/>
        <w:rPr>
          <w:highlight w:val="yellow"/>
        </w:rPr>
      </w:pPr>
      <w:r w:rsidDel="00000000" w:rsidR="00000000" w:rsidRPr="00000000">
        <w:rPr>
          <w:highlight w:val="yellow"/>
          <w:rtl w:val="0"/>
        </w:rPr>
        <w:t xml:space="preserve">The degree and location for how intermediate image features are update is effected by the attention scores between the image and text tokens. This is why the approach aims to update the attention score of certain text features in certain regions </w:t>
      </w:r>
    </w:p>
    <w:p w:rsidR="00000000" w:rsidDel="00000000" w:rsidP="00000000" w:rsidRDefault="00000000" w:rsidRPr="00000000" w14:paraId="00000025">
      <w:pPr>
        <w:numPr>
          <w:ilvl w:val="0"/>
          <w:numId w:val="4"/>
        </w:numPr>
        <w:ind w:left="720" w:hanging="360"/>
        <w:rPr>
          <w:u w:val="none"/>
        </w:rPr>
      </w:pPr>
      <w:r w:rsidDel="00000000" w:rsidR="00000000" w:rsidRPr="00000000">
        <w:rPr>
          <w:rtl w:val="0"/>
        </w:rPr>
        <w:t xml:space="preserve">Self attention layers allow intermediate features to interact with each other to create a globally coherent result </w:t>
      </w:r>
    </w:p>
    <w:p w:rsidR="00000000" w:rsidDel="00000000" w:rsidP="00000000" w:rsidRDefault="00000000" w:rsidRPr="00000000" w14:paraId="00000026">
      <w:pPr>
        <w:numPr>
          <w:ilvl w:val="0"/>
          <w:numId w:val="4"/>
        </w:numPr>
        <w:ind w:left="720" w:hanging="360"/>
        <w:rPr>
          <w:u w:val="none"/>
        </w:rPr>
      </w:pPr>
      <w:r w:rsidDel="00000000" w:rsidR="00000000" w:rsidRPr="00000000">
        <w:rPr>
          <w:rtl w:val="0"/>
        </w:rPr>
        <w:t xml:space="preserve">Goal in this paper is to restrict intermediate features from different segments to interact </w:t>
      </w:r>
    </w:p>
    <w:p w:rsidR="00000000" w:rsidDel="00000000" w:rsidP="00000000" w:rsidRDefault="00000000" w:rsidRPr="00000000" w14:paraId="00000027">
      <w:pPr>
        <w:numPr>
          <w:ilvl w:val="0"/>
          <w:numId w:val="4"/>
        </w:numPr>
        <w:ind w:left="720" w:hanging="360"/>
        <w:rPr>
          <w:u w:val="none"/>
        </w:rPr>
      </w:pPr>
      <w:r w:rsidDel="00000000" w:rsidR="00000000" w:rsidRPr="00000000">
        <w:rPr>
          <w:rtl w:val="0"/>
        </w:rPr>
        <w:t xml:space="preserve">To prevent image quality from decreasing too much we want to create a way to modulate values only by a little bit </w:t>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Adjustment is proportional to the range between the max positive pair and the max negative pair </w:t>
      </w:r>
    </w:p>
    <w:p w:rsidR="00000000" w:rsidDel="00000000" w:rsidP="00000000" w:rsidRDefault="00000000" w:rsidRPr="00000000" w14:paraId="00000029">
      <w:pPr>
        <w:numPr>
          <w:ilvl w:val="0"/>
          <w:numId w:val="4"/>
        </w:numPr>
        <w:ind w:left="720" w:hanging="360"/>
        <w:rPr>
          <w:u w:val="none"/>
        </w:rPr>
      </w:pPr>
      <w:r w:rsidDel="00000000" w:rsidR="00000000" w:rsidRPr="00000000">
        <w:rPr>
          <w:rtl w:val="0"/>
        </w:rPr>
        <w:t xml:space="preserve">One evaluation metric is CLIP: distance between input textual features and generate image features </w:t>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SOA-I Score checks if mentioned image object are in the image</w:t>
      </w:r>
    </w:p>
    <w:p w:rsidR="00000000" w:rsidDel="00000000" w:rsidP="00000000" w:rsidRDefault="00000000" w:rsidRPr="00000000" w14:paraId="0000002B">
      <w:pPr>
        <w:numPr>
          <w:ilvl w:val="0"/>
          <w:numId w:val="4"/>
        </w:numPr>
        <w:ind w:left="720" w:hanging="360"/>
        <w:rPr>
          <w:u w:val="none"/>
        </w:rPr>
      </w:pPr>
      <w:r w:rsidDel="00000000" w:rsidR="00000000" w:rsidRPr="00000000">
        <w:rPr>
          <w:rtl w:val="0"/>
        </w:rPr>
        <w:t xml:space="preserve">Dense diffusion is more accurate in reflecting layout conditions </w:t>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Spa-Text and MAS are training fine tuners which try to add in better generations with dense text</w:t>
      </w:r>
    </w:p>
    <w:p w:rsidR="00000000" w:rsidDel="00000000" w:rsidP="00000000" w:rsidRDefault="00000000" w:rsidRPr="00000000" w14:paraId="0000002D">
      <w:pPr>
        <w:numPr>
          <w:ilvl w:val="0"/>
          <w:numId w:val="4"/>
        </w:numPr>
        <w:ind w:left="720" w:hanging="360"/>
        <w:rPr>
          <w:u w:val="none"/>
        </w:rPr>
      </w:pPr>
      <w:r w:rsidDel="00000000" w:rsidR="00000000" w:rsidRPr="00000000">
        <w:rPr>
          <w:rtl w:val="0"/>
        </w:rPr>
        <w:t xml:space="preserve">What does it mean for a layer to be course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Experament idea:</w:t>
      </w:r>
    </w:p>
    <w:p w:rsidR="00000000" w:rsidDel="00000000" w:rsidP="00000000" w:rsidRDefault="00000000" w:rsidRPr="00000000" w14:paraId="00000032">
      <w:pPr>
        <w:rPr/>
      </w:pPr>
      <w:r w:rsidDel="00000000" w:rsidR="00000000" w:rsidRPr="00000000">
        <w:rPr>
          <w:rtl w:val="0"/>
        </w:rPr>
        <w:t xml:space="preserve">Try to find ideal hyper features</w:t>
      </w:r>
    </w:p>
    <w:p w:rsidR="00000000" w:rsidDel="00000000" w:rsidP="00000000" w:rsidRDefault="00000000" w:rsidRPr="00000000" w14:paraId="00000033">
      <w:pPr>
        <w:numPr>
          <w:ilvl w:val="0"/>
          <w:numId w:val="9"/>
        </w:numPr>
        <w:ind w:left="720" w:hanging="360"/>
        <w:rPr>
          <w:u w:val="none"/>
        </w:rPr>
      </w:pPr>
      <w:r w:rsidDel="00000000" w:rsidR="00000000" w:rsidRPr="00000000">
        <w:rPr>
          <w:rtl w:val="0"/>
        </w:rPr>
        <w:t xml:space="preserve">Use CLIP Score and SOA-I score to evaluate model at different hyper features</w:t>
      </w:r>
    </w:p>
    <w:p w:rsidR="00000000" w:rsidDel="00000000" w:rsidP="00000000" w:rsidRDefault="00000000" w:rsidRPr="00000000" w14:paraId="00000034">
      <w:pPr>
        <w:numPr>
          <w:ilvl w:val="0"/>
          <w:numId w:val="9"/>
        </w:numPr>
        <w:ind w:left="720" w:hanging="360"/>
        <w:rPr>
          <w:u w:val="none"/>
        </w:rPr>
      </w:pPr>
      <w:r w:rsidDel="00000000" w:rsidR="00000000" w:rsidRPr="00000000">
        <w:rPr>
          <w:rtl w:val="0"/>
        </w:rPr>
        <w:t xml:space="preserve">Design a human based study to try to decide which metric works the best</w:t>
      </w:r>
    </w:p>
    <w:p w:rsidR="00000000" w:rsidDel="00000000" w:rsidP="00000000" w:rsidRDefault="00000000" w:rsidRPr="00000000" w14:paraId="00000035">
      <w:pPr>
        <w:numPr>
          <w:ilvl w:val="0"/>
          <w:numId w:val="9"/>
        </w:numPr>
        <w:ind w:left="720" w:hanging="360"/>
        <w:rPr>
          <w:u w:val="none"/>
        </w:rPr>
      </w:pPr>
      <w:r w:rsidDel="00000000" w:rsidR="00000000" w:rsidRPr="00000000">
        <w:rPr>
          <w:rtl w:val="0"/>
        </w:rPr>
        <w:t xml:space="preserve">Design one subset to test for fidelity of image and the other subset to evaluate the image quality </w:t>
      </w:r>
    </w:p>
    <w:p w:rsidR="00000000" w:rsidDel="00000000" w:rsidP="00000000" w:rsidRDefault="00000000" w:rsidRPr="00000000" w14:paraId="00000036">
      <w:pPr>
        <w:numPr>
          <w:ilvl w:val="0"/>
          <w:numId w:val="9"/>
        </w:numPr>
        <w:ind w:left="720" w:hanging="360"/>
        <w:rPr>
          <w:u w:val="none"/>
        </w:rPr>
      </w:pPr>
      <w:r w:rsidDel="00000000" w:rsidR="00000000" w:rsidRPr="00000000">
        <w:rPr>
          <w:rtl w:val="0"/>
        </w:rPr>
        <w:t xml:space="preserve">Stable diffusion will be the baseline, another option will be the hyper parameters the paper chose: p=5, w</w:t>
      </w:r>
      <w:r w:rsidDel="00000000" w:rsidR="00000000" w:rsidRPr="00000000">
        <w:rPr>
          <w:vertAlign w:val="superscript"/>
          <w:rtl w:val="0"/>
        </w:rPr>
        <w:t xml:space="preserve">c</w:t>
      </w:r>
      <w:r w:rsidDel="00000000" w:rsidR="00000000" w:rsidRPr="00000000">
        <w:rPr>
          <w:rtl w:val="0"/>
        </w:rPr>
        <w:t xml:space="preserve"> = 1, w</w:t>
      </w:r>
      <w:r w:rsidDel="00000000" w:rsidR="00000000" w:rsidRPr="00000000">
        <w:rPr>
          <w:vertAlign w:val="superscript"/>
          <w:rtl w:val="0"/>
        </w:rPr>
        <w:t xml:space="preserve">s</w:t>
      </w:r>
      <w:r w:rsidDel="00000000" w:rsidR="00000000" w:rsidRPr="00000000">
        <w:rPr>
          <w:rtl w:val="0"/>
        </w:rPr>
        <w:t xml:space="preserve"> = 0.3. </w:t>
      </w:r>
      <w:r w:rsidDel="00000000" w:rsidR="00000000" w:rsidRPr="00000000">
        <w:rPr>
          <w:b w:val="1"/>
          <w:rtl w:val="0"/>
        </w:rPr>
        <w:t xml:space="preserve">QUESTION: </w:t>
      </w:r>
      <w:r w:rsidDel="00000000" w:rsidR="00000000" w:rsidRPr="00000000">
        <w:rPr>
          <w:rtl w:val="0"/>
        </w:rPr>
        <w:t xml:space="preserve">How should I choose the other hyper parameters to test?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Parameters to test:</w:t>
      </w:r>
    </w:p>
    <w:p w:rsidR="00000000" w:rsidDel="00000000" w:rsidP="00000000" w:rsidRDefault="00000000" w:rsidRPr="00000000" w14:paraId="00000048">
      <w:pPr>
        <w:rPr/>
      </w:pPr>
      <w:r w:rsidDel="00000000" w:rsidR="00000000" w:rsidRPr="00000000">
        <w:rPr>
          <w:rtl w:val="0"/>
        </w:rPr>
        <w:t xml:space="preserve">Baseline: m=1, w</w:t>
      </w:r>
      <w:r w:rsidDel="00000000" w:rsidR="00000000" w:rsidRPr="00000000">
        <w:rPr>
          <w:vertAlign w:val="superscript"/>
          <w:rtl w:val="0"/>
        </w:rPr>
        <w:t xml:space="preserve">c</w:t>
      </w:r>
      <w:r w:rsidDel="00000000" w:rsidR="00000000" w:rsidRPr="00000000">
        <w:rPr>
          <w:rtl w:val="0"/>
        </w:rPr>
        <w:t xml:space="preserve">=1, w</w:t>
      </w:r>
      <w:r w:rsidDel="00000000" w:rsidR="00000000" w:rsidRPr="00000000">
        <w:rPr>
          <w:vertAlign w:val="superscript"/>
          <w:rtl w:val="0"/>
        </w:rPr>
        <w:t xml:space="preserve">s</w:t>
      </w:r>
      <w:r w:rsidDel="00000000" w:rsidR="00000000" w:rsidRPr="00000000">
        <w:rPr>
          <w:rtl w:val="0"/>
        </w:rPr>
        <w:t xml:space="preserve">=0.3</w:t>
      </w:r>
    </w:p>
    <w:p w:rsidR="00000000" w:rsidDel="00000000" w:rsidP="00000000" w:rsidRDefault="00000000" w:rsidRPr="00000000" w14:paraId="00000049">
      <w:pPr>
        <w:rPr/>
      </w:pPr>
      <w:r w:rsidDel="00000000" w:rsidR="00000000" w:rsidRPr="00000000">
        <w:rPr>
          <w:rtl w:val="0"/>
        </w:rPr>
        <w:t xml:space="preserve">Tweak m:</w:t>
      </w:r>
    </w:p>
    <w:p w:rsidR="00000000" w:rsidDel="00000000" w:rsidP="00000000" w:rsidRDefault="00000000" w:rsidRPr="00000000" w14:paraId="0000004A">
      <w:pPr>
        <w:numPr>
          <w:ilvl w:val="0"/>
          <w:numId w:val="1"/>
        </w:numPr>
        <w:ind w:left="720" w:hanging="360"/>
        <w:rPr>
          <w:u w:val="none"/>
        </w:rPr>
      </w:pPr>
      <w:r w:rsidDel="00000000" w:rsidR="00000000" w:rsidRPr="00000000">
        <w:rPr>
          <w:rtl w:val="0"/>
        </w:rPr>
        <w:t xml:space="preserve">m = 0.25</w:t>
      </w:r>
    </w:p>
    <w:p w:rsidR="00000000" w:rsidDel="00000000" w:rsidP="00000000" w:rsidRDefault="00000000" w:rsidRPr="00000000" w14:paraId="0000004B">
      <w:pPr>
        <w:numPr>
          <w:ilvl w:val="0"/>
          <w:numId w:val="1"/>
        </w:numPr>
        <w:ind w:left="720" w:hanging="360"/>
        <w:rPr>
          <w:u w:val="none"/>
        </w:rPr>
      </w:pPr>
      <w:r w:rsidDel="00000000" w:rsidR="00000000" w:rsidRPr="00000000">
        <w:rPr>
          <w:rtl w:val="0"/>
        </w:rPr>
        <w:t xml:space="preserve">m = 0.5</w:t>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m = 0.75</w:t>
      </w:r>
    </w:p>
    <w:p w:rsidR="00000000" w:rsidDel="00000000" w:rsidP="00000000" w:rsidRDefault="00000000" w:rsidRPr="00000000" w14:paraId="0000004D">
      <w:pPr>
        <w:ind w:left="0" w:firstLine="0"/>
        <w:rPr/>
      </w:pPr>
      <w:r w:rsidDel="00000000" w:rsidR="00000000" w:rsidRPr="00000000">
        <w:rPr>
          <w:rtl w:val="0"/>
        </w:rPr>
        <w:t xml:space="preserve">Tweak w</w:t>
      </w:r>
      <w:r w:rsidDel="00000000" w:rsidR="00000000" w:rsidRPr="00000000">
        <w:rPr>
          <w:vertAlign w:val="superscript"/>
          <w:rtl w:val="0"/>
        </w:rPr>
        <w:t xml:space="preserve">c </w:t>
      </w:r>
      <w:r w:rsidDel="00000000" w:rsidR="00000000" w:rsidRPr="00000000">
        <w:rPr>
          <w:rtl w:val="0"/>
        </w:rPr>
        <w:t xml:space="preserve">: </w:t>
      </w:r>
    </w:p>
    <w:p w:rsidR="00000000" w:rsidDel="00000000" w:rsidP="00000000" w:rsidRDefault="00000000" w:rsidRPr="00000000" w14:paraId="0000004E">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=0.4</w:t>
      </w:r>
    </w:p>
    <w:p w:rsidR="00000000" w:rsidDel="00000000" w:rsidP="00000000" w:rsidRDefault="00000000" w:rsidRPr="00000000" w14:paraId="0000004F">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 0.8</w:t>
      </w:r>
    </w:p>
    <w:p w:rsidR="00000000" w:rsidDel="00000000" w:rsidP="00000000" w:rsidRDefault="00000000" w:rsidRPr="00000000" w14:paraId="00000050">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 1.3</w:t>
      </w:r>
    </w:p>
    <w:p w:rsidR="00000000" w:rsidDel="00000000" w:rsidP="00000000" w:rsidRDefault="00000000" w:rsidRPr="00000000" w14:paraId="00000051">
      <w:pPr>
        <w:ind w:left="0" w:firstLine="0"/>
        <w:rPr/>
      </w:pPr>
      <w:r w:rsidDel="00000000" w:rsidR="00000000" w:rsidRPr="00000000">
        <w:rPr>
          <w:rtl w:val="0"/>
        </w:rPr>
        <w:t xml:space="preserve">Tweak w</w:t>
      </w:r>
      <w:r w:rsidDel="00000000" w:rsidR="00000000" w:rsidRPr="00000000">
        <w:rPr>
          <w:vertAlign w:val="superscript"/>
          <w:rtl w:val="0"/>
        </w:rPr>
        <w:t xml:space="preserve">s</w:t>
      </w:r>
      <w:r w:rsidDel="00000000" w:rsidR="00000000" w:rsidRPr="00000000">
        <w:rPr>
          <w:rtl w:val="0"/>
        </w:rPr>
        <w:t xml:space="preserve">:</w:t>
      </w:r>
    </w:p>
    <w:p w:rsidR="00000000" w:rsidDel="00000000" w:rsidP="00000000" w:rsidRDefault="00000000" w:rsidRPr="00000000" w14:paraId="00000052">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w:t>
      </w:r>
      <w:r w:rsidDel="00000000" w:rsidR="00000000" w:rsidRPr="00000000">
        <w:rPr>
          <w:rtl w:val="0"/>
        </w:rPr>
        <w:t xml:space="preserve"> = 0.1</w:t>
      </w:r>
    </w:p>
    <w:p w:rsidR="00000000" w:rsidDel="00000000" w:rsidP="00000000" w:rsidRDefault="00000000" w:rsidRPr="00000000" w14:paraId="00000053">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 </w:t>
      </w:r>
      <w:r w:rsidDel="00000000" w:rsidR="00000000" w:rsidRPr="00000000">
        <w:rPr>
          <w:rtl w:val="0"/>
        </w:rPr>
        <w:t xml:space="preserve">= 0.5</w:t>
      </w:r>
    </w:p>
    <w:p w:rsidR="00000000" w:rsidDel="00000000" w:rsidP="00000000" w:rsidRDefault="00000000" w:rsidRPr="00000000" w14:paraId="00000054">
      <w:pPr>
        <w:numPr>
          <w:ilvl w:val="0"/>
          <w:numId w:val="3"/>
        </w:numPr>
        <w:ind w:left="720" w:hanging="360"/>
        <w:rPr>
          <w:u w:val="none"/>
        </w:rPr>
      </w:pPr>
      <w:r w:rsidDel="00000000" w:rsidR="00000000" w:rsidRPr="00000000">
        <w:rPr>
          <w:rtl w:val="0"/>
        </w:rPr>
        <w:t xml:space="preserve">w</w:t>
      </w:r>
      <w:r w:rsidDel="00000000" w:rsidR="00000000" w:rsidRPr="00000000">
        <w:rPr>
          <w:vertAlign w:val="superscript"/>
          <w:rtl w:val="0"/>
        </w:rPr>
        <w:t xml:space="preserve">s</w:t>
      </w:r>
      <w:r w:rsidDel="00000000" w:rsidR="00000000" w:rsidRPr="00000000">
        <w:rPr>
          <w:rtl w:val="0"/>
        </w:rPr>
        <w:t xml:space="preserve"> = 0.7</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http://127.0.0.1:7860/</w:t>
      </w:r>
    </w:p>
    <w:p w:rsidR="00000000" w:rsidDel="00000000" w:rsidP="00000000" w:rsidRDefault="00000000" w:rsidRPr="00000000" w14:paraId="00000057">
      <w:pPr>
        <w:rPr/>
      </w:pPr>
      <w:r w:rsidDel="00000000" w:rsidR="00000000" w:rsidRPr="00000000">
        <w:rPr>
          <w:rtl w:val="0"/>
        </w:rPr>
        <w:t xml:space="preserve">Potential prompts: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highlight w:val="cyan"/>
        </w:rPr>
      </w:pPr>
      <w:r w:rsidDel="00000000" w:rsidR="00000000" w:rsidRPr="00000000">
        <w:rPr>
          <w:shd w:fill="f4cccc" w:val="clear"/>
          <w:rtl w:val="0"/>
        </w:rPr>
        <w:t xml:space="preserve">Descriptive subject</w:t>
      </w:r>
      <w:r w:rsidDel="00000000" w:rsidR="00000000" w:rsidRPr="00000000">
        <w:rPr>
          <w:rtl w:val="0"/>
        </w:rPr>
        <w:t xml:space="preserve"> ____ </w:t>
      </w:r>
      <w:r w:rsidDel="00000000" w:rsidR="00000000" w:rsidRPr="00000000">
        <w:rPr>
          <w:shd w:fill="d9ead3" w:val="clear"/>
          <w:rtl w:val="0"/>
        </w:rPr>
        <w:t xml:space="preserve">Extra description of subject</w:t>
      </w:r>
      <w:r w:rsidDel="00000000" w:rsidR="00000000" w:rsidRPr="00000000">
        <w:rPr>
          <w:rtl w:val="0"/>
        </w:rPr>
        <w:t xml:space="preserve"> _____ doing something _____ </w:t>
      </w:r>
      <w:r w:rsidDel="00000000" w:rsidR="00000000" w:rsidRPr="00000000">
        <w:rPr>
          <w:highlight w:val="cyan"/>
          <w:rtl w:val="0"/>
        </w:rPr>
        <w:t xml:space="preserve">specific location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 </w:t>
      </w:r>
      <w:r w:rsidDel="00000000" w:rsidR="00000000" w:rsidRPr="00000000">
        <w:rPr>
          <w:shd w:fill="f4cccc" w:val="clear"/>
          <w:rtl w:val="0"/>
        </w:rPr>
        <w:t xml:space="preserve">red clownfish</w:t>
      </w:r>
      <w:r w:rsidDel="00000000" w:rsidR="00000000" w:rsidRPr="00000000">
        <w:rPr>
          <w:rtl w:val="0"/>
        </w:rPr>
        <w:t xml:space="preserve"> with a </w:t>
      </w:r>
      <w:r w:rsidDel="00000000" w:rsidR="00000000" w:rsidRPr="00000000">
        <w:rPr>
          <w:shd w:fill="d9ead3" w:val="clear"/>
          <w:rtl w:val="0"/>
        </w:rPr>
        <w:t xml:space="preserve">tuxedo</w:t>
      </w:r>
      <w:r w:rsidDel="00000000" w:rsidR="00000000" w:rsidRPr="00000000">
        <w:rPr>
          <w:rtl w:val="0"/>
        </w:rPr>
        <w:t xml:space="preserve"> jumping towards the </w:t>
      </w:r>
      <w:r w:rsidDel="00000000" w:rsidR="00000000" w:rsidRPr="00000000">
        <w:rPr>
          <w:highlight w:val="cyan"/>
          <w:rtl w:val="0"/>
        </w:rPr>
        <w:t xml:space="preserve">blue moon in space</w:t>
      </w:r>
      <w:r w:rsidDel="00000000" w:rsidR="00000000" w:rsidRPr="00000000">
        <w:rPr>
          <w:rtl w:val="0"/>
        </w:rPr>
        <w:t xml:space="preserve"> (UR)</w:t>
      </w:r>
    </w:p>
    <w:p w:rsidR="00000000" w:rsidDel="00000000" w:rsidP="00000000" w:rsidRDefault="00000000" w:rsidRPr="00000000" w14:paraId="0000005C">
      <w:pPr>
        <w:rPr/>
      </w:pPr>
      <w:r w:rsidDel="00000000" w:rsidR="00000000" w:rsidRPr="00000000">
        <w:rPr/>
        <w:drawing>
          <wp:inline distB="114300" distT="114300" distL="114300" distR="114300">
            <wp:extent cx="4876800" cy="4876800"/>
            <wp:effectExtent b="0" l="0" r="0" t="0"/>
            <wp:docPr id="4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Baseline: m=1, w</w:t>
      </w:r>
      <w:r w:rsidDel="00000000" w:rsidR="00000000" w:rsidRPr="00000000">
        <w:rPr>
          <w:vertAlign w:val="superscript"/>
          <w:rtl w:val="0"/>
        </w:rPr>
        <w:t xml:space="preserve">c</w:t>
      </w:r>
      <w:r w:rsidDel="00000000" w:rsidR="00000000" w:rsidRPr="00000000">
        <w:rPr>
          <w:rtl w:val="0"/>
        </w:rPr>
        <w:t xml:space="preserve">=1, w</w:t>
      </w:r>
      <w:r w:rsidDel="00000000" w:rsidR="00000000" w:rsidRPr="00000000">
        <w:rPr>
          <w:vertAlign w:val="superscript"/>
          <w:rtl w:val="0"/>
        </w:rPr>
        <w:t xml:space="preserve">s</w:t>
      </w:r>
      <w:r w:rsidDel="00000000" w:rsidR="00000000" w:rsidRPr="00000000">
        <w:rPr>
          <w:rtl w:val="0"/>
        </w:rPr>
        <w:t xml:space="preserve">=0.3</w:t>
      </w:r>
    </w:p>
    <w:p w:rsidR="00000000" w:rsidDel="00000000" w:rsidP="00000000" w:rsidRDefault="00000000" w:rsidRPr="00000000" w14:paraId="0000005E">
      <w:pPr>
        <w:rPr/>
      </w:pPr>
      <w:r w:rsidDel="00000000" w:rsidR="00000000" w:rsidRPr="00000000">
        <w:rPr/>
        <w:drawing>
          <wp:inline distB="114300" distT="114300" distL="114300" distR="114300">
            <wp:extent cx="4876800" cy="4876800"/>
            <wp:effectExtent b="0" l="0" r="0" t="0"/>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Tweak m:</w:t>
      </w:r>
    </w:p>
    <w:p w:rsidR="00000000" w:rsidDel="00000000" w:rsidP="00000000" w:rsidRDefault="00000000" w:rsidRPr="00000000" w14:paraId="00000060">
      <w:pPr>
        <w:numPr>
          <w:ilvl w:val="0"/>
          <w:numId w:val="1"/>
        </w:numPr>
        <w:ind w:left="720" w:hanging="360"/>
      </w:pPr>
      <w:r w:rsidDel="00000000" w:rsidR="00000000" w:rsidRPr="00000000">
        <w:rPr>
          <w:rtl w:val="0"/>
        </w:rPr>
        <w:t xml:space="preserve">m = 0.25</w:t>
      </w:r>
    </w:p>
    <w:p w:rsidR="00000000" w:rsidDel="00000000" w:rsidP="00000000" w:rsidRDefault="00000000" w:rsidRPr="00000000" w14:paraId="00000061">
      <w:pPr>
        <w:ind w:left="720" w:firstLine="0"/>
        <w:rPr/>
      </w:pPr>
      <w:r w:rsidDel="00000000" w:rsidR="00000000" w:rsidRPr="00000000">
        <w:rPr/>
        <w:drawing>
          <wp:inline distB="114300" distT="114300" distL="114300" distR="114300">
            <wp:extent cx="4876800" cy="4876800"/>
            <wp:effectExtent b="0" l="0" r="0" t="0"/>
            <wp:docPr id="34"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
        </w:numPr>
        <w:ind w:left="720" w:hanging="360"/>
      </w:pPr>
      <w:r w:rsidDel="00000000" w:rsidR="00000000" w:rsidRPr="00000000">
        <w:rPr>
          <w:rtl w:val="0"/>
        </w:rPr>
        <w:t xml:space="preserve">m = 0.5</w:t>
      </w:r>
    </w:p>
    <w:p w:rsidR="00000000" w:rsidDel="00000000" w:rsidP="00000000" w:rsidRDefault="00000000" w:rsidRPr="00000000" w14:paraId="00000063">
      <w:pPr>
        <w:ind w:left="720" w:firstLine="0"/>
        <w:rPr/>
      </w:pPr>
      <w:r w:rsidDel="00000000" w:rsidR="00000000" w:rsidRPr="00000000">
        <w:rPr/>
        <w:drawing>
          <wp:inline distB="114300" distT="114300" distL="114300" distR="114300">
            <wp:extent cx="4876800" cy="4876800"/>
            <wp:effectExtent b="0" l="0" r="0" t="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1"/>
        </w:numPr>
        <w:ind w:left="720" w:hanging="360"/>
      </w:pPr>
      <w:r w:rsidDel="00000000" w:rsidR="00000000" w:rsidRPr="00000000">
        <w:rPr>
          <w:rtl w:val="0"/>
        </w:rPr>
        <w:t xml:space="preserve">m = 0.75</w:t>
      </w:r>
    </w:p>
    <w:p w:rsidR="00000000" w:rsidDel="00000000" w:rsidP="00000000" w:rsidRDefault="00000000" w:rsidRPr="00000000" w14:paraId="00000065">
      <w:pPr>
        <w:ind w:left="720" w:firstLine="0"/>
        <w:rPr/>
      </w:pPr>
      <w:r w:rsidDel="00000000" w:rsidR="00000000" w:rsidRPr="00000000">
        <w:rPr/>
        <w:drawing>
          <wp:inline distB="114300" distT="114300" distL="114300" distR="114300">
            <wp:extent cx="4876800" cy="4876800"/>
            <wp:effectExtent b="0" l="0" r="0" t="0"/>
            <wp:docPr id="1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6"/>
        </w:numPr>
        <w:ind w:left="1440" w:hanging="360"/>
        <w:rPr>
          <w:u w:val="none"/>
        </w:rPr>
      </w:pPr>
      <w:r w:rsidDel="00000000" w:rsidR="00000000" w:rsidRPr="00000000">
        <w:rPr>
          <w:rtl w:val="0"/>
        </w:rPr>
        <w:t xml:space="preserve">m = 0.88</w:t>
      </w:r>
    </w:p>
    <w:p w:rsidR="00000000" w:rsidDel="00000000" w:rsidP="00000000" w:rsidRDefault="00000000" w:rsidRPr="00000000" w14:paraId="00000067">
      <w:pPr>
        <w:ind w:left="1440" w:firstLine="0"/>
        <w:rPr/>
      </w:pPr>
      <w:r w:rsidDel="00000000" w:rsidR="00000000" w:rsidRPr="00000000">
        <w:rPr/>
        <w:drawing>
          <wp:inline distB="114300" distT="114300" distL="114300" distR="114300">
            <wp:extent cx="4876800" cy="4876800"/>
            <wp:effectExtent b="0" l="0" r="0" t="0"/>
            <wp:docPr id="2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Tweak w</w:t>
      </w:r>
      <w:r w:rsidDel="00000000" w:rsidR="00000000" w:rsidRPr="00000000">
        <w:rPr>
          <w:vertAlign w:val="superscript"/>
          <w:rtl w:val="0"/>
        </w:rPr>
        <w:t xml:space="preserve">c </w:t>
      </w:r>
      <w:r w:rsidDel="00000000" w:rsidR="00000000" w:rsidRPr="00000000">
        <w:rPr>
          <w:rtl w:val="0"/>
        </w:rPr>
        <w:t xml:space="preserve">: </w:t>
      </w:r>
    </w:p>
    <w:p w:rsidR="00000000" w:rsidDel="00000000" w:rsidP="00000000" w:rsidRDefault="00000000" w:rsidRPr="00000000" w14:paraId="00000069">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=0.4</w:t>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4876800" cy="4876800"/>
            <wp:effectExtent b="0" l="0" r="0" t="0"/>
            <wp:docPr id="2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 0.8</w:t>
      </w:r>
    </w:p>
    <w:p w:rsidR="00000000" w:rsidDel="00000000" w:rsidP="00000000" w:rsidRDefault="00000000" w:rsidRPr="00000000" w14:paraId="0000006C">
      <w:pPr>
        <w:ind w:left="720" w:firstLine="0"/>
        <w:rPr/>
      </w:pPr>
      <w:r w:rsidDel="00000000" w:rsidR="00000000" w:rsidRPr="00000000">
        <w:rPr/>
        <w:drawing>
          <wp:inline distB="114300" distT="114300" distL="114300" distR="114300">
            <wp:extent cx="4876800" cy="4876800"/>
            <wp:effectExtent b="0" l="0" r="0" t="0"/>
            <wp:docPr id="9"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 1.3</w:t>
      </w:r>
    </w:p>
    <w:p w:rsidR="00000000" w:rsidDel="00000000" w:rsidP="00000000" w:rsidRDefault="00000000" w:rsidRPr="00000000" w14:paraId="0000006E">
      <w:pPr>
        <w:ind w:left="720" w:firstLine="0"/>
        <w:rPr/>
      </w:pPr>
      <w:r w:rsidDel="00000000" w:rsidR="00000000" w:rsidRPr="00000000">
        <w:rPr/>
        <w:drawing>
          <wp:inline distB="114300" distT="114300" distL="114300" distR="114300">
            <wp:extent cx="4876800" cy="4876800"/>
            <wp:effectExtent b="0" l="0" r="0" t="0"/>
            <wp:docPr id="2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Tweak w</w:t>
      </w:r>
      <w:r w:rsidDel="00000000" w:rsidR="00000000" w:rsidRPr="00000000">
        <w:rPr>
          <w:vertAlign w:val="superscript"/>
          <w:rtl w:val="0"/>
        </w:rPr>
        <w:t xml:space="preserve">s</w:t>
      </w:r>
      <w:r w:rsidDel="00000000" w:rsidR="00000000" w:rsidRPr="00000000">
        <w:rPr>
          <w:rtl w:val="0"/>
        </w:rPr>
        <w:t xml:space="preserve">:</w:t>
      </w:r>
    </w:p>
    <w:p w:rsidR="00000000" w:rsidDel="00000000" w:rsidP="00000000" w:rsidRDefault="00000000" w:rsidRPr="00000000" w14:paraId="00000070">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w:t>
      </w:r>
      <w:r w:rsidDel="00000000" w:rsidR="00000000" w:rsidRPr="00000000">
        <w:rPr>
          <w:rtl w:val="0"/>
        </w:rPr>
        <w:t xml:space="preserve"> = 0.1</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876800" cy="48768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 </w:t>
      </w:r>
      <w:r w:rsidDel="00000000" w:rsidR="00000000" w:rsidRPr="00000000">
        <w:rPr>
          <w:rtl w:val="0"/>
        </w:rPr>
        <w:t xml:space="preserve">= 0.5</w:t>
      </w:r>
    </w:p>
    <w:p w:rsidR="00000000" w:rsidDel="00000000" w:rsidP="00000000" w:rsidRDefault="00000000" w:rsidRPr="00000000" w14:paraId="00000073">
      <w:pPr>
        <w:ind w:left="720" w:firstLine="0"/>
        <w:rPr/>
      </w:pPr>
      <w:r w:rsidDel="00000000" w:rsidR="00000000" w:rsidRPr="00000000">
        <w:rPr/>
        <w:drawing>
          <wp:inline distB="114300" distT="114300" distL="114300" distR="114300">
            <wp:extent cx="4876800" cy="4876800"/>
            <wp:effectExtent b="0" l="0" r="0" t="0"/>
            <wp:docPr id="17"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w:t>
      </w:r>
      <w:r w:rsidDel="00000000" w:rsidR="00000000" w:rsidRPr="00000000">
        <w:rPr>
          <w:rtl w:val="0"/>
        </w:rPr>
        <w:t xml:space="preserve"> = 0.7</w:t>
      </w:r>
    </w:p>
    <w:p w:rsidR="00000000" w:rsidDel="00000000" w:rsidP="00000000" w:rsidRDefault="00000000" w:rsidRPr="00000000" w14:paraId="00000075">
      <w:pPr>
        <w:ind w:left="720" w:firstLine="0"/>
        <w:rPr/>
      </w:pPr>
      <w:r w:rsidDel="00000000" w:rsidR="00000000" w:rsidRPr="00000000">
        <w:rPr/>
        <w:drawing>
          <wp:inline distB="114300" distT="114300" distL="114300" distR="114300">
            <wp:extent cx="4876800" cy="4876800"/>
            <wp:effectExtent b="0" l="0" r="0" t="0"/>
            <wp:docPr id="31"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A </w:t>
      </w:r>
      <w:r w:rsidDel="00000000" w:rsidR="00000000" w:rsidRPr="00000000">
        <w:rPr>
          <w:shd w:fill="f4cccc" w:val="clear"/>
          <w:rtl w:val="0"/>
        </w:rPr>
        <w:t xml:space="preserve">man with long hear</w:t>
      </w:r>
      <w:r w:rsidDel="00000000" w:rsidR="00000000" w:rsidRPr="00000000">
        <w:rPr>
          <w:rtl w:val="0"/>
        </w:rPr>
        <w:t xml:space="preserve"> wearing a</w:t>
      </w:r>
      <w:r w:rsidDel="00000000" w:rsidR="00000000" w:rsidRPr="00000000">
        <w:rPr>
          <w:shd w:fill="d9ead3" w:val="clear"/>
          <w:rtl w:val="0"/>
        </w:rPr>
        <w:t xml:space="preserve"> jacket</w:t>
      </w:r>
      <w:r w:rsidDel="00000000" w:rsidR="00000000" w:rsidRPr="00000000">
        <w:rPr>
          <w:rtl w:val="0"/>
        </w:rPr>
        <w:t xml:space="preserve"> singing in a </w:t>
      </w:r>
      <w:r w:rsidDel="00000000" w:rsidR="00000000" w:rsidRPr="00000000">
        <w:rPr>
          <w:highlight w:val="cyan"/>
          <w:rtl w:val="0"/>
        </w:rPr>
        <w:t xml:space="preserve">highschool classroom</w:t>
      </w:r>
      <w:r w:rsidDel="00000000" w:rsidR="00000000" w:rsidRPr="00000000">
        <w:rPr>
          <w:rtl w:val="0"/>
        </w:rPr>
        <w:t xml:space="preserve"> (R) </w:t>
      </w:r>
    </w:p>
    <w:p w:rsidR="00000000" w:rsidDel="00000000" w:rsidP="00000000" w:rsidRDefault="00000000" w:rsidRPr="00000000" w14:paraId="00000079">
      <w:pPr>
        <w:rPr/>
      </w:pPr>
      <w:r w:rsidDel="00000000" w:rsidR="00000000" w:rsidRPr="00000000">
        <w:rPr/>
        <w:drawing>
          <wp:inline distB="114300" distT="114300" distL="114300" distR="114300">
            <wp:extent cx="4876800" cy="4876800"/>
            <wp:effectExtent b="0" l="0" r="0" t="0"/>
            <wp:docPr id="3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Baseline: m=1, w</w:t>
      </w:r>
      <w:r w:rsidDel="00000000" w:rsidR="00000000" w:rsidRPr="00000000">
        <w:rPr>
          <w:vertAlign w:val="superscript"/>
          <w:rtl w:val="0"/>
        </w:rPr>
        <w:t xml:space="preserve">c</w:t>
      </w:r>
      <w:r w:rsidDel="00000000" w:rsidR="00000000" w:rsidRPr="00000000">
        <w:rPr>
          <w:rtl w:val="0"/>
        </w:rPr>
        <w:t xml:space="preserve">=1, w</w:t>
      </w:r>
      <w:r w:rsidDel="00000000" w:rsidR="00000000" w:rsidRPr="00000000">
        <w:rPr>
          <w:vertAlign w:val="superscript"/>
          <w:rtl w:val="0"/>
        </w:rPr>
        <w:t xml:space="preserve">s</w:t>
      </w:r>
      <w:r w:rsidDel="00000000" w:rsidR="00000000" w:rsidRPr="00000000">
        <w:rPr>
          <w:rtl w:val="0"/>
        </w:rPr>
        <w:t xml:space="preserve">=0.3</w:t>
      </w:r>
    </w:p>
    <w:p w:rsidR="00000000" w:rsidDel="00000000" w:rsidP="00000000" w:rsidRDefault="00000000" w:rsidRPr="00000000" w14:paraId="0000007C">
      <w:pPr>
        <w:rPr/>
      </w:pPr>
      <w:r w:rsidDel="00000000" w:rsidR="00000000" w:rsidRPr="00000000">
        <w:rPr/>
        <w:drawing>
          <wp:inline distB="114300" distT="114300" distL="114300" distR="114300">
            <wp:extent cx="4876800" cy="4876800"/>
            <wp:effectExtent b="0" l="0" r="0" t="0"/>
            <wp:docPr id="3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Tweak m:</w:t>
      </w:r>
    </w:p>
    <w:p w:rsidR="00000000" w:rsidDel="00000000" w:rsidP="00000000" w:rsidRDefault="00000000" w:rsidRPr="00000000" w14:paraId="0000007E">
      <w:pPr>
        <w:numPr>
          <w:ilvl w:val="0"/>
          <w:numId w:val="1"/>
        </w:numPr>
        <w:ind w:left="720" w:hanging="360"/>
      </w:pPr>
      <w:r w:rsidDel="00000000" w:rsidR="00000000" w:rsidRPr="00000000">
        <w:rPr>
          <w:rtl w:val="0"/>
        </w:rPr>
        <w:t xml:space="preserve">m = 0.25</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876800" cy="4876800"/>
            <wp:effectExtent b="0" l="0" r="0" t="0"/>
            <wp:docPr id="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1"/>
        </w:numPr>
        <w:ind w:left="720" w:hanging="360"/>
      </w:pPr>
      <w:r w:rsidDel="00000000" w:rsidR="00000000" w:rsidRPr="00000000">
        <w:rPr>
          <w:rtl w:val="0"/>
        </w:rPr>
        <w:t xml:space="preserve">m = 0.5</w:t>
      </w:r>
    </w:p>
    <w:p w:rsidR="00000000" w:rsidDel="00000000" w:rsidP="00000000" w:rsidRDefault="00000000" w:rsidRPr="00000000" w14:paraId="00000081">
      <w:pPr>
        <w:ind w:left="720" w:firstLine="0"/>
        <w:rPr/>
      </w:pPr>
      <w:r w:rsidDel="00000000" w:rsidR="00000000" w:rsidRPr="00000000">
        <w:rPr/>
        <w:drawing>
          <wp:inline distB="114300" distT="114300" distL="114300" distR="114300">
            <wp:extent cx="4876800" cy="4876800"/>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
        </w:numPr>
        <w:ind w:left="720" w:hanging="360"/>
      </w:pPr>
      <w:r w:rsidDel="00000000" w:rsidR="00000000" w:rsidRPr="00000000">
        <w:rPr>
          <w:rtl w:val="0"/>
        </w:rPr>
        <w:t xml:space="preserve">m = 0.75</w:t>
      </w:r>
    </w:p>
    <w:p w:rsidR="00000000" w:rsidDel="00000000" w:rsidP="00000000" w:rsidRDefault="00000000" w:rsidRPr="00000000" w14:paraId="00000083">
      <w:pPr>
        <w:ind w:left="720" w:firstLine="0"/>
        <w:rPr/>
      </w:pPr>
      <w:r w:rsidDel="00000000" w:rsidR="00000000" w:rsidRPr="00000000">
        <w:rPr/>
        <w:drawing>
          <wp:inline distB="114300" distT="114300" distL="114300" distR="114300">
            <wp:extent cx="4876800" cy="4876800"/>
            <wp:effectExtent b="0" l="0" r="0" t="0"/>
            <wp:docPr id="1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Tweak w</w:t>
      </w:r>
      <w:r w:rsidDel="00000000" w:rsidR="00000000" w:rsidRPr="00000000">
        <w:rPr>
          <w:vertAlign w:val="superscript"/>
          <w:rtl w:val="0"/>
        </w:rPr>
        <w:t xml:space="preserve">c </w:t>
      </w:r>
      <w:r w:rsidDel="00000000" w:rsidR="00000000" w:rsidRPr="00000000">
        <w:rPr>
          <w:rtl w:val="0"/>
        </w:rPr>
        <w:t xml:space="preserve">: </w:t>
      </w:r>
    </w:p>
    <w:p w:rsidR="00000000" w:rsidDel="00000000" w:rsidP="00000000" w:rsidRDefault="00000000" w:rsidRPr="00000000" w14:paraId="00000085">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=0.4</w:t>
      </w:r>
    </w:p>
    <w:p w:rsidR="00000000" w:rsidDel="00000000" w:rsidP="00000000" w:rsidRDefault="00000000" w:rsidRPr="00000000" w14:paraId="00000086">
      <w:pPr>
        <w:ind w:left="720" w:firstLine="0"/>
        <w:rPr/>
      </w:pPr>
      <w:r w:rsidDel="00000000" w:rsidR="00000000" w:rsidRPr="00000000">
        <w:rPr/>
        <w:drawing>
          <wp:inline distB="114300" distT="114300" distL="114300" distR="114300">
            <wp:extent cx="4876800" cy="4876800"/>
            <wp:effectExtent b="0" l="0" r="0" t="0"/>
            <wp:docPr id="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 0.8</w:t>
      </w:r>
    </w:p>
    <w:p w:rsidR="00000000" w:rsidDel="00000000" w:rsidP="00000000" w:rsidRDefault="00000000" w:rsidRPr="00000000" w14:paraId="00000088">
      <w:pPr>
        <w:ind w:left="720" w:firstLine="0"/>
        <w:rPr/>
      </w:pPr>
      <w:r w:rsidDel="00000000" w:rsidR="00000000" w:rsidRPr="00000000">
        <w:rPr/>
        <w:drawing>
          <wp:inline distB="114300" distT="114300" distL="114300" distR="114300">
            <wp:extent cx="4876800" cy="4876800"/>
            <wp:effectExtent b="0" l="0" r="0" t="0"/>
            <wp:docPr id="33"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 1.3</w:t>
      </w:r>
    </w:p>
    <w:p w:rsidR="00000000" w:rsidDel="00000000" w:rsidP="00000000" w:rsidRDefault="00000000" w:rsidRPr="00000000" w14:paraId="0000008A">
      <w:pPr>
        <w:ind w:left="720" w:firstLine="0"/>
        <w:rPr/>
      </w:pPr>
      <w:r w:rsidDel="00000000" w:rsidR="00000000" w:rsidRPr="00000000">
        <w:rPr/>
        <w:drawing>
          <wp:inline distB="114300" distT="114300" distL="114300" distR="114300">
            <wp:extent cx="4876800" cy="4876800"/>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Tweak w</w:t>
      </w:r>
      <w:r w:rsidDel="00000000" w:rsidR="00000000" w:rsidRPr="00000000">
        <w:rPr>
          <w:vertAlign w:val="superscript"/>
          <w:rtl w:val="0"/>
        </w:rPr>
        <w:t xml:space="preserve">s</w:t>
      </w:r>
      <w:r w:rsidDel="00000000" w:rsidR="00000000" w:rsidRPr="00000000">
        <w:rPr>
          <w:rtl w:val="0"/>
        </w:rPr>
        <w:t xml:space="preserve">:</w:t>
      </w:r>
    </w:p>
    <w:p w:rsidR="00000000" w:rsidDel="00000000" w:rsidP="00000000" w:rsidRDefault="00000000" w:rsidRPr="00000000" w14:paraId="0000008C">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w:t>
      </w:r>
      <w:r w:rsidDel="00000000" w:rsidR="00000000" w:rsidRPr="00000000">
        <w:rPr>
          <w:rtl w:val="0"/>
        </w:rPr>
        <w:t xml:space="preserve"> = 0.1</w:t>
      </w:r>
    </w:p>
    <w:p w:rsidR="00000000" w:rsidDel="00000000" w:rsidP="00000000" w:rsidRDefault="00000000" w:rsidRPr="00000000" w14:paraId="0000008D">
      <w:pPr>
        <w:ind w:left="720" w:firstLine="0"/>
        <w:rPr/>
      </w:pPr>
      <w:r w:rsidDel="00000000" w:rsidR="00000000" w:rsidRPr="00000000">
        <w:rPr/>
        <w:drawing>
          <wp:inline distB="114300" distT="114300" distL="114300" distR="114300">
            <wp:extent cx="4876800" cy="4876800"/>
            <wp:effectExtent b="0" l="0" r="0" t="0"/>
            <wp:docPr id="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 </w:t>
      </w:r>
      <w:r w:rsidDel="00000000" w:rsidR="00000000" w:rsidRPr="00000000">
        <w:rPr>
          <w:rtl w:val="0"/>
        </w:rPr>
        <w:t xml:space="preserve">= 0.5</w:t>
      </w:r>
    </w:p>
    <w:p w:rsidR="00000000" w:rsidDel="00000000" w:rsidP="00000000" w:rsidRDefault="00000000" w:rsidRPr="00000000" w14:paraId="0000008F">
      <w:pPr>
        <w:ind w:left="720" w:firstLine="0"/>
        <w:rPr/>
      </w:pPr>
      <w:r w:rsidDel="00000000" w:rsidR="00000000" w:rsidRPr="00000000">
        <w:rPr/>
        <w:drawing>
          <wp:inline distB="114300" distT="114300" distL="114300" distR="114300">
            <wp:extent cx="4876800" cy="4876800"/>
            <wp:effectExtent b="0" l="0" r="0" t="0"/>
            <wp:docPr id="4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w:t>
      </w:r>
      <w:r w:rsidDel="00000000" w:rsidR="00000000" w:rsidRPr="00000000">
        <w:rPr>
          <w:rtl w:val="0"/>
        </w:rPr>
        <w:t xml:space="preserve"> = 0.7</w:t>
      </w:r>
    </w:p>
    <w:p w:rsidR="00000000" w:rsidDel="00000000" w:rsidP="00000000" w:rsidRDefault="00000000" w:rsidRPr="00000000" w14:paraId="00000091">
      <w:pPr>
        <w:ind w:left="720" w:firstLine="0"/>
        <w:rPr/>
      </w:pPr>
      <w:r w:rsidDel="00000000" w:rsidR="00000000" w:rsidRPr="00000000">
        <w:rPr/>
        <w:drawing>
          <wp:inline distB="114300" distT="114300" distL="114300" distR="114300">
            <wp:extent cx="4876800" cy="4876800"/>
            <wp:effectExtent b="0" l="0" r="0" t="0"/>
            <wp:docPr id="28"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 </w:t>
      </w:r>
      <w:r w:rsidDel="00000000" w:rsidR="00000000" w:rsidRPr="00000000">
        <w:rPr>
          <w:shd w:fill="f4cccc" w:val="clear"/>
          <w:rtl w:val="0"/>
        </w:rPr>
        <w:t xml:space="preserve">zebra with wings</w:t>
      </w:r>
      <w:r w:rsidDel="00000000" w:rsidR="00000000" w:rsidRPr="00000000">
        <w:rPr>
          <w:rtl w:val="0"/>
        </w:rPr>
        <w:t xml:space="preserve"> on a </w:t>
      </w:r>
      <w:r w:rsidDel="00000000" w:rsidR="00000000" w:rsidRPr="00000000">
        <w:rPr>
          <w:shd w:fill="d9ead3" w:val="clear"/>
          <w:rtl w:val="0"/>
        </w:rPr>
        <w:t xml:space="preserve">skateboard</w:t>
      </w:r>
      <w:r w:rsidDel="00000000" w:rsidR="00000000" w:rsidRPr="00000000">
        <w:rPr>
          <w:rtl w:val="0"/>
        </w:rPr>
        <w:t xml:space="preserve"> skating at a </w:t>
      </w:r>
      <w:r w:rsidDel="00000000" w:rsidR="00000000" w:rsidRPr="00000000">
        <w:rPr>
          <w:highlight w:val="cyan"/>
          <w:rtl w:val="0"/>
        </w:rPr>
        <w:t xml:space="preserve">commercial gym </w:t>
      </w:r>
      <w:r w:rsidDel="00000000" w:rsidR="00000000" w:rsidRPr="00000000">
        <w:rPr>
          <w:rtl w:val="0"/>
        </w:rPr>
        <w:t xml:space="preserve">(UR)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4876800" cy="4876800"/>
            <wp:effectExtent b="0" l="0" r="0" t="0"/>
            <wp:docPr id="39"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Baseline: m=1, w</w:t>
      </w:r>
      <w:r w:rsidDel="00000000" w:rsidR="00000000" w:rsidRPr="00000000">
        <w:rPr>
          <w:vertAlign w:val="superscript"/>
          <w:rtl w:val="0"/>
        </w:rPr>
        <w:t xml:space="preserve">c</w:t>
      </w:r>
      <w:r w:rsidDel="00000000" w:rsidR="00000000" w:rsidRPr="00000000">
        <w:rPr>
          <w:rtl w:val="0"/>
        </w:rPr>
        <w:t xml:space="preserve">=1, w</w:t>
      </w:r>
      <w:r w:rsidDel="00000000" w:rsidR="00000000" w:rsidRPr="00000000">
        <w:rPr>
          <w:vertAlign w:val="superscript"/>
          <w:rtl w:val="0"/>
        </w:rPr>
        <w:t xml:space="preserve">s</w:t>
      </w:r>
      <w:r w:rsidDel="00000000" w:rsidR="00000000" w:rsidRPr="00000000">
        <w:rPr>
          <w:rtl w:val="0"/>
        </w:rPr>
        <w:t xml:space="preserve">=0.3</w:t>
      </w:r>
    </w:p>
    <w:p w:rsidR="00000000" w:rsidDel="00000000" w:rsidP="00000000" w:rsidRDefault="00000000" w:rsidRPr="00000000" w14:paraId="000000A8">
      <w:pPr>
        <w:rPr/>
      </w:pPr>
      <w:r w:rsidDel="00000000" w:rsidR="00000000" w:rsidRPr="00000000">
        <w:rPr/>
        <w:drawing>
          <wp:inline distB="114300" distT="114300" distL="114300" distR="114300">
            <wp:extent cx="4876800" cy="4876800"/>
            <wp:effectExtent b="0" l="0" r="0" t="0"/>
            <wp:docPr id="2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Tweak m:</w:t>
      </w:r>
    </w:p>
    <w:p w:rsidR="00000000" w:rsidDel="00000000" w:rsidP="00000000" w:rsidRDefault="00000000" w:rsidRPr="00000000" w14:paraId="000000AA">
      <w:pPr>
        <w:numPr>
          <w:ilvl w:val="0"/>
          <w:numId w:val="1"/>
        </w:numPr>
        <w:ind w:left="720" w:hanging="360"/>
      </w:pPr>
      <w:r w:rsidDel="00000000" w:rsidR="00000000" w:rsidRPr="00000000">
        <w:rPr>
          <w:rtl w:val="0"/>
        </w:rPr>
        <w:t xml:space="preserve">m = 0.25</w:t>
      </w:r>
    </w:p>
    <w:p w:rsidR="00000000" w:rsidDel="00000000" w:rsidP="00000000" w:rsidRDefault="00000000" w:rsidRPr="00000000" w14:paraId="000000AB">
      <w:pPr>
        <w:ind w:left="720" w:firstLine="0"/>
        <w:rPr/>
      </w:pPr>
      <w:r w:rsidDel="00000000" w:rsidR="00000000" w:rsidRPr="00000000">
        <w:rPr/>
        <w:drawing>
          <wp:inline distB="114300" distT="114300" distL="114300" distR="114300">
            <wp:extent cx="4876800" cy="4876800"/>
            <wp:effectExtent b="0" l="0" r="0" t="0"/>
            <wp:docPr id="1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
        </w:numPr>
        <w:ind w:left="720" w:hanging="360"/>
      </w:pPr>
      <w:r w:rsidDel="00000000" w:rsidR="00000000" w:rsidRPr="00000000">
        <w:rPr>
          <w:rtl w:val="0"/>
        </w:rPr>
        <w:t xml:space="preserve">m = 0.5</w:t>
      </w:r>
    </w:p>
    <w:p w:rsidR="00000000" w:rsidDel="00000000" w:rsidP="00000000" w:rsidRDefault="00000000" w:rsidRPr="00000000" w14:paraId="000000AD">
      <w:pPr>
        <w:ind w:left="720" w:firstLine="0"/>
        <w:rPr/>
      </w:pPr>
      <w:r w:rsidDel="00000000" w:rsidR="00000000" w:rsidRPr="00000000">
        <w:rPr/>
        <w:drawing>
          <wp:inline distB="114300" distT="114300" distL="114300" distR="114300">
            <wp:extent cx="4876800" cy="4876800"/>
            <wp:effectExtent b="0" l="0" r="0" t="0"/>
            <wp:docPr id="1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1"/>
        </w:numPr>
        <w:ind w:left="720" w:hanging="360"/>
      </w:pPr>
      <w:r w:rsidDel="00000000" w:rsidR="00000000" w:rsidRPr="00000000">
        <w:rPr>
          <w:rtl w:val="0"/>
        </w:rPr>
        <w:t xml:space="preserve">m = 0.75</w:t>
      </w:r>
    </w:p>
    <w:p w:rsidR="00000000" w:rsidDel="00000000" w:rsidP="00000000" w:rsidRDefault="00000000" w:rsidRPr="00000000" w14:paraId="000000AF">
      <w:pPr>
        <w:ind w:left="720" w:firstLine="0"/>
        <w:rPr/>
      </w:pPr>
      <w:r w:rsidDel="00000000" w:rsidR="00000000" w:rsidRPr="00000000">
        <w:rPr/>
        <w:drawing>
          <wp:inline distB="114300" distT="114300" distL="114300" distR="114300">
            <wp:extent cx="4876800" cy="4876800"/>
            <wp:effectExtent b="0" l="0" r="0" t="0"/>
            <wp:docPr id="26"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Tweak w</w:t>
      </w:r>
      <w:r w:rsidDel="00000000" w:rsidR="00000000" w:rsidRPr="00000000">
        <w:rPr>
          <w:vertAlign w:val="superscript"/>
          <w:rtl w:val="0"/>
        </w:rPr>
        <w:t xml:space="preserve">c </w:t>
      </w:r>
      <w:r w:rsidDel="00000000" w:rsidR="00000000" w:rsidRPr="00000000">
        <w:rPr>
          <w:rtl w:val="0"/>
        </w:rPr>
        <w:t xml:space="preserve">: </w:t>
      </w:r>
    </w:p>
    <w:p w:rsidR="00000000" w:rsidDel="00000000" w:rsidP="00000000" w:rsidRDefault="00000000" w:rsidRPr="00000000" w14:paraId="000000B1">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=0.4</w:t>
      </w:r>
    </w:p>
    <w:p w:rsidR="00000000" w:rsidDel="00000000" w:rsidP="00000000" w:rsidRDefault="00000000" w:rsidRPr="00000000" w14:paraId="000000B2">
      <w:pPr>
        <w:ind w:left="720" w:firstLine="0"/>
        <w:rPr/>
      </w:pPr>
      <w:r w:rsidDel="00000000" w:rsidR="00000000" w:rsidRPr="00000000">
        <w:rPr/>
        <w:drawing>
          <wp:inline distB="114300" distT="114300" distL="114300" distR="114300">
            <wp:extent cx="4876800" cy="4876800"/>
            <wp:effectExtent b="0" l="0" r="0" t="0"/>
            <wp:docPr id="7"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 0.8</w:t>
      </w:r>
    </w:p>
    <w:p w:rsidR="00000000" w:rsidDel="00000000" w:rsidP="00000000" w:rsidRDefault="00000000" w:rsidRPr="00000000" w14:paraId="000000B4">
      <w:pPr>
        <w:ind w:left="720" w:firstLine="0"/>
        <w:rPr/>
      </w:pPr>
      <w:r w:rsidDel="00000000" w:rsidR="00000000" w:rsidRPr="00000000">
        <w:rPr/>
        <w:drawing>
          <wp:inline distB="114300" distT="114300" distL="114300" distR="114300">
            <wp:extent cx="4876800" cy="4876800"/>
            <wp:effectExtent b="0" l="0" r="0" t="0"/>
            <wp:docPr id="2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10"/>
        </w:numPr>
        <w:ind w:left="720" w:hanging="360"/>
      </w:pPr>
      <w:r w:rsidDel="00000000" w:rsidR="00000000" w:rsidRPr="00000000">
        <w:rPr>
          <w:rtl w:val="0"/>
        </w:rPr>
        <w:t xml:space="preserve">w</w:t>
      </w:r>
      <w:r w:rsidDel="00000000" w:rsidR="00000000" w:rsidRPr="00000000">
        <w:rPr>
          <w:vertAlign w:val="superscript"/>
          <w:rtl w:val="0"/>
        </w:rPr>
        <w:t xml:space="preserve">c</w:t>
      </w:r>
      <w:r w:rsidDel="00000000" w:rsidR="00000000" w:rsidRPr="00000000">
        <w:rPr>
          <w:rtl w:val="0"/>
        </w:rPr>
        <w:t xml:space="preserve"> = 1.3</w:t>
      </w:r>
    </w:p>
    <w:p w:rsidR="00000000" w:rsidDel="00000000" w:rsidP="00000000" w:rsidRDefault="00000000" w:rsidRPr="00000000" w14:paraId="000000B6">
      <w:pPr>
        <w:ind w:left="720" w:firstLine="0"/>
        <w:rPr/>
      </w:pPr>
      <w:r w:rsidDel="00000000" w:rsidR="00000000" w:rsidRPr="00000000">
        <w:rPr/>
        <w:drawing>
          <wp:inline distB="114300" distT="114300" distL="114300" distR="114300">
            <wp:extent cx="4876800" cy="4876800"/>
            <wp:effectExtent b="0" l="0" r="0" t="0"/>
            <wp:docPr id="15"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Tweak w</w:t>
      </w:r>
      <w:r w:rsidDel="00000000" w:rsidR="00000000" w:rsidRPr="00000000">
        <w:rPr>
          <w:vertAlign w:val="superscript"/>
          <w:rtl w:val="0"/>
        </w:rPr>
        <w:t xml:space="preserve">s</w:t>
      </w:r>
      <w:r w:rsidDel="00000000" w:rsidR="00000000" w:rsidRPr="00000000">
        <w:rPr>
          <w:rtl w:val="0"/>
        </w:rPr>
        <w:t xml:space="preserve">:</w:t>
      </w:r>
    </w:p>
    <w:p w:rsidR="00000000" w:rsidDel="00000000" w:rsidP="00000000" w:rsidRDefault="00000000" w:rsidRPr="00000000" w14:paraId="000000B8">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w:t>
      </w:r>
      <w:r w:rsidDel="00000000" w:rsidR="00000000" w:rsidRPr="00000000">
        <w:rPr>
          <w:rtl w:val="0"/>
        </w:rPr>
        <w:t xml:space="preserve"> = 0.1</w:t>
      </w:r>
    </w:p>
    <w:p w:rsidR="00000000" w:rsidDel="00000000" w:rsidP="00000000" w:rsidRDefault="00000000" w:rsidRPr="00000000" w14:paraId="000000B9">
      <w:pPr>
        <w:ind w:left="720" w:firstLine="0"/>
        <w:rPr/>
      </w:pPr>
      <w:r w:rsidDel="00000000" w:rsidR="00000000" w:rsidRPr="00000000">
        <w:rPr/>
        <w:drawing>
          <wp:inline distB="114300" distT="114300" distL="114300" distR="114300">
            <wp:extent cx="4876800" cy="4876800"/>
            <wp:effectExtent b="0" l="0" r="0" t="0"/>
            <wp:docPr id="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 </w:t>
      </w:r>
      <w:r w:rsidDel="00000000" w:rsidR="00000000" w:rsidRPr="00000000">
        <w:rPr>
          <w:rtl w:val="0"/>
        </w:rPr>
        <w:t xml:space="preserve">= 0.5</w:t>
      </w:r>
    </w:p>
    <w:p w:rsidR="00000000" w:rsidDel="00000000" w:rsidP="00000000" w:rsidRDefault="00000000" w:rsidRPr="00000000" w14:paraId="000000BB">
      <w:pPr>
        <w:ind w:left="720" w:firstLine="0"/>
        <w:rPr/>
      </w:pPr>
      <w:r w:rsidDel="00000000" w:rsidR="00000000" w:rsidRPr="00000000">
        <w:rPr/>
        <w:drawing>
          <wp:inline distB="114300" distT="114300" distL="114300" distR="114300">
            <wp:extent cx="4876800" cy="4876800"/>
            <wp:effectExtent b="0" l="0" r="0" t="0"/>
            <wp:docPr id="3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3"/>
        </w:numPr>
        <w:ind w:left="720" w:hanging="360"/>
      </w:pPr>
      <w:r w:rsidDel="00000000" w:rsidR="00000000" w:rsidRPr="00000000">
        <w:rPr>
          <w:rtl w:val="0"/>
        </w:rPr>
        <w:t xml:space="preserve">w</w:t>
      </w:r>
      <w:r w:rsidDel="00000000" w:rsidR="00000000" w:rsidRPr="00000000">
        <w:rPr>
          <w:vertAlign w:val="superscript"/>
          <w:rtl w:val="0"/>
        </w:rPr>
        <w:t xml:space="preserve">s</w:t>
      </w:r>
      <w:r w:rsidDel="00000000" w:rsidR="00000000" w:rsidRPr="00000000">
        <w:rPr>
          <w:rtl w:val="0"/>
        </w:rPr>
        <w:t xml:space="preserve"> = 0.7</w:t>
      </w:r>
    </w:p>
    <w:p w:rsidR="00000000" w:rsidDel="00000000" w:rsidP="00000000" w:rsidRDefault="00000000" w:rsidRPr="00000000" w14:paraId="000000BD">
      <w:pPr>
        <w:ind w:left="720" w:firstLine="0"/>
        <w:rPr/>
      </w:pPr>
      <w:r w:rsidDel="00000000" w:rsidR="00000000" w:rsidRPr="00000000">
        <w:rPr/>
        <w:drawing>
          <wp:inline distB="114300" distT="114300" distL="114300" distR="114300">
            <wp:extent cx="4876800" cy="4876800"/>
            <wp:effectExtent b="0" l="0" r="0" t="0"/>
            <wp:docPr id="36"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Round 2</w:t>
      </w:r>
    </w:p>
    <w:p w:rsidR="00000000" w:rsidDel="00000000" w:rsidP="00000000" w:rsidRDefault="00000000" w:rsidRPr="00000000" w14:paraId="000000C3">
      <w:pPr>
        <w:rPr/>
      </w:pPr>
      <w:r w:rsidDel="00000000" w:rsidR="00000000" w:rsidRPr="00000000">
        <w:rPr>
          <w:rtl w:val="0"/>
        </w:rPr>
        <w:t xml:space="preserve">Tweak m:</w:t>
      </w:r>
    </w:p>
    <w:p w:rsidR="00000000" w:rsidDel="00000000" w:rsidP="00000000" w:rsidRDefault="00000000" w:rsidRPr="00000000" w14:paraId="000000C4">
      <w:pPr>
        <w:numPr>
          <w:ilvl w:val="0"/>
          <w:numId w:val="2"/>
        </w:numPr>
        <w:ind w:left="720" w:hanging="360"/>
        <w:rPr>
          <w:u w:val="none"/>
        </w:rPr>
      </w:pPr>
      <w:r w:rsidDel="00000000" w:rsidR="00000000" w:rsidRPr="00000000">
        <w:rPr>
          <w:rtl w:val="0"/>
        </w:rPr>
        <w:t xml:space="preserve">M = 0.33</w:t>
      </w:r>
    </w:p>
    <w:p w:rsidR="00000000" w:rsidDel="00000000" w:rsidP="00000000" w:rsidRDefault="00000000" w:rsidRPr="00000000" w14:paraId="000000C5">
      <w:pPr>
        <w:numPr>
          <w:ilvl w:val="0"/>
          <w:numId w:val="2"/>
        </w:numPr>
        <w:ind w:left="720" w:hanging="360"/>
        <w:rPr>
          <w:u w:val="none"/>
        </w:rPr>
      </w:pPr>
      <w:r w:rsidDel="00000000" w:rsidR="00000000" w:rsidRPr="00000000">
        <w:rPr>
          <w:rtl w:val="0"/>
        </w:rPr>
        <w:t xml:space="preserve">M = 0.41</w:t>
      </w:r>
    </w:p>
    <w:p w:rsidR="00000000" w:rsidDel="00000000" w:rsidP="00000000" w:rsidRDefault="00000000" w:rsidRPr="00000000" w14:paraId="000000C6">
      <w:pPr>
        <w:ind w:left="0" w:firstLine="0"/>
        <w:rPr/>
      </w:pPr>
      <w:r w:rsidDel="00000000" w:rsidR="00000000" w:rsidRPr="00000000">
        <w:rPr>
          <w:rtl w:val="0"/>
        </w:rPr>
        <w:t xml:space="preserve">Tweak wc:</w:t>
      </w:r>
    </w:p>
    <w:p w:rsidR="00000000" w:rsidDel="00000000" w:rsidP="00000000" w:rsidRDefault="00000000" w:rsidRPr="00000000" w14:paraId="000000C7">
      <w:pPr>
        <w:numPr>
          <w:ilvl w:val="0"/>
          <w:numId w:val="12"/>
        </w:numPr>
        <w:ind w:left="720" w:hanging="360"/>
        <w:rPr>
          <w:u w:val="none"/>
        </w:rPr>
      </w:pPr>
      <w:r w:rsidDel="00000000" w:rsidR="00000000" w:rsidRPr="00000000">
        <w:rPr>
          <w:rtl w:val="0"/>
        </w:rPr>
        <w:t xml:space="preserve">Wc = 0.9</w:t>
      </w:r>
    </w:p>
    <w:p w:rsidR="00000000" w:rsidDel="00000000" w:rsidP="00000000" w:rsidRDefault="00000000" w:rsidRPr="00000000" w14:paraId="000000C8">
      <w:pPr>
        <w:numPr>
          <w:ilvl w:val="0"/>
          <w:numId w:val="12"/>
        </w:numPr>
        <w:ind w:left="720" w:hanging="360"/>
        <w:rPr>
          <w:u w:val="none"/>
        </w:rPr>
      </w:pPr>
      <w:r w:rsidDel="00000000" w:rsidR="00000000" w:rsidRPr="00000000">
        <w:rPr>
          <w:rtl w:val="0"/>
        </w:rPr>
        <w:t xml:space="preserve">Wc = 1.15</w:t>
      </w:r>
    </w:p>
    <w:p w:rsidR="00000000" w:rsidDel="00000000" w:rsidP="00000000" w:rsidRDefault="00000000" w:rsidRPr="00000000" w14:paraId="000000C9">
      <w:pPr>
        <w:ind w:left="0" w:firstLine="0"/>
        <w:rPr/>
      </w:pPr>
      <w:r w:rsidDel="00000000" w:rsidR="00000000" w:rsidRPr="00000000">
        <w:rPr>
          <w:rtl w:val="0"/>
        </w:rPr>
        <w:t xml:space="preserve">Tweak ws</w:t>
      </w:r>
    </w:p>
    <w:p w:rsidR="00000000" w:rsidDel="00000000" w:rsidP="00000000" w:rsidRDefault="00000000" w:rsidRPr="00000000" w14:paraId="000000CA">
      <w:pPr>
        <w:numPr>
          <w:ilvl w:val="0"/>
          <w:numId w:val="13"/>
        </w:numPr>
        <w:ind w:left="720" w:hanging="360"/>
        <w:rPr>
          <w:u w:val="none"/>
        </w:rPr>
      </w:pPr>
      <w:r w:rsidDel="00000000" w:rsidR="00000000" w:rsidRPr="00000000">
        <w:rPr>
          <w:rtl w:val="0"/>
        </w:rPr>
        <w:t xml:space="preserve">Ws = 0.4</w:t>
      </w:r>
    </w:p>
    <w:p w:rsidR="00000000" w:rsidDel="00000000" w:rsidP="00000000" w:rsidRDefault="00000000" w:rsidRPr="00000000" w14:paraId="000000CB">
      <w:pPr>
        <w:numPr>
          <w:ilvl w:val="0"/>
          <w:numId w:val="13"/>
        </w:numPr>
        <w:ind w:left="720" w:hanging="360"/>
        <w:rPr>
          <w:u w:val="none"/>
        </w:rPr>
      </w:pPr>
      <w:r w:rsidDel="00000000" w:rsidR="00000000" w:rsidRPr="00000000">
        <w:rPr>
          <w:rtl w:val="0"/>
        </w:rPr>
        <w:t xml:space="preserve">Ws = 0.6</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rPr/>
      </w:pPr>
      <w:bookmarkStart w:colFirst="0" w:colLast="0" w:name="_iy9rnn5sfjw" w:id="1"/>
      <w:bookmarkEnd w:id="1"/>
      <w:r w:rsidDel="00000000" w:rsidR="00000000" w:rsidRPr="00000000">
        <w:rPr>
          <w:rtl w:val="0"/>
        </w:rPr>
        <w:t xml:space="preserve">Clown Fish:</w:t>
      </w:r>
    </w:p>
    <w:p w:rsidR="00000000" w:rsidDel="00000000" w:rsidP="00000000" w:rsidRDefault="00000000" w:rsidRPr="00000000" w14:paraId="000000CE">
      <w:pPr>
        <w:rPr/>
      </w:pPr>
      <w:r w:rsidDel="00000000" w:rsidR="00000000" w:rsidRPr="00000000">
        <w:rPr>
          <w:rtl w:val="0"/>
        </w:rPr>
        <w:t xml:space="preserve">Round 2</w:t>
      </w:r>
    </w:p>
    <w:p w:rsidR="00000000" w:rsidDel="00000000" w:rsidP="00000000" w:rsidRDefault="00000000" w:rsidRPr="00000000" w14:paraId="000000CF">
      <w:pPr>
        <w:rPr/>
      </w:pPr>
      <w:r w:rsidDel="00000000" w:rsidR="00000000" w:rsidRPr="00000000">
        <w:rPr>
          <w:rtl w:val="0"/>
        </w:rPr>
        <w:t xml:space="preserve">Tweak m:</w:t>
      </w:r>
    </w:p>
    <w:p w:rsidR="00000000" w:rsidDel="00000000" w:rsidP="00000000" w:rsidRDefault="00000000" w:rsidRPr="00000000" w14:paraId="000000D0">
      <w:pPr>
        <w:numPr>
          <w:ilvl w:val="0"/>
          <w:numId w:val="2"/>
        </w:numPr>
        <w:ind w:left="720" w:hanging="360"/>
      </w:pPr>
      <w:r w:rsidDel="00000000" w:rsidR="00000000" w:rsidRPr="00000000">
        <w:rPr>
          <w:rtl w:val="0"/>
        </w:rPr>
        <w:t xml:space="preserve">M = 0.33</w:t>
      </w:r>
    </w:p>
    <w:p w:rsidR="00000000" w:rsidDel="00000000" w:rsidP="00000000" w:rsidRDefault="00000000" w:rsidRPr="00000000" w14:paraId="000000D1">
      <w:pPr>
        <w:ind w:left="720" w:firstLine="0"/>
        <w:rPr/>
      </w:pPr>
      <w:r w:rsidDel="00000000" w:rsidR="00000000" w:rsidRPr="00000000">
        <w:rPr/>
        <w:drawing>
          <wp:inline distB="114300" distT="114300" distL="114300" distR="114300">
            <wp:extent cx="4876800" cy="4876800"/>
            <wp:effectExtent b="0" l="0" r="0" t="0"/>
            <wp:docPr id="4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2"/>
        </w:numPr>
        <w:ind w:left="720" w:hanging="360"/>
      </w:pPr>
      <w:r w:rsidDel="00000000" w:rsidR="00000000" w:rsidRPr="00000000">
        <w:rPr>
          <w:rtl w:val="0"/>
        </w:rPr>
        <w:t xml:space="preserve">M = 0.41</w:t>
      </w:r>
    </w:p>
    <w:p w:rsidR="00000000" w:rsidDel="00000000" w:rsidP="00000000" w:rsidRDefault="00000000" w:rsidRPr="00000000" w14:paraId="000000D3">
      <w:pPr>
        <w:ind w:left="720" w:firstLine="0"/>
        <w:rPr/>
      </w:pPr>
      <w:r w:rsidDel="00000000" w:rsidR="00000000" w:rsidRPr="00000000">
        <w:rPr/>
        <w:drawing>
          <wp:inline distB="114300" distT="114300" distL="114300" distR="114300">
            <wp:extent cx="4876800" cy="4876800"/>
            <wp:effectExtent b="0" l="0" r="0" t="0"/>
            <wp:docPr id="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Tweak wc:</w:t>
      </w:r>
    </w:p>
    <w:p w:rsidR="00000000" w:rsidDel="00000000" w:rsidP="00000000" w:rsidRDefault="00000000" w:rsidRPr="00000000" w14:paraId="000000D5">
      <w:pPr>
        <w:numPr>
          <w:ilvl w:val="0"/>
          <w:numId w:val="12"/>
        </w:numPr>
        <w:ind w:left="720" w:hanging="360"/>
      </w:pPr>
      <w:r w:rsidDel="00000000" w:rsidR="00000000" w:rsidRPr="00000000">
        <w:rPr>
          <w:rtl w:val="0"/>
        </w:rPr>
        <w:t xml:space="preserve">Wc = 0.9</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4876800" cy="4876800"/>
            <wp:effectExtent b="0" l="0" r="0" t="0"/>
            <wp:docPr id="35"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2"/>
        </w:numPr>
        <w:ind w:left="720" w:hanging="360"/>
      </w:pPr>
      <w:r w:rsidDel="00000000" w:rsidR="00000000" w:rsidRPr="00000000">
        <w:rPr>
          <w:rtl w:val="0"/>
        </w:rPr>
        <w:t xml:space="preserve">Wc = 1.15</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4876800" cy="4876800"/>
            <wp:effectExtent b="0" l="0" r="0" t="0"/>
            <wp:docPr id="40"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Tweak ws</w:t>
      </w:r>
    </w:p>
    <w:p w:rsidR="00000000" w:rsidDel="00000000" w:rsidP="00000000" w:rsidRDefault="00000000" w:rsidRPr="00000000" w14:paraId="000000DA">
      <w:pPr>
        <w:numPr>
          <w:ilvl w:val="0"/>
          <w:numId w:val="13"/>
        </w:numPr>
        <w:ind w:left="720" w:hanging="360"/>
      </w:pPr>
      <w:r w:rsidDel="00000000" w:rsidR="00000000" w:rsidRPr="00000000">
        <w:rPr>
          <w:rtl w:val="0"/>
        </w:rPr>
        <w:t xml:space="preserve">Ws = 0.4</w:t>
      </w:r>
    </w:p>
    <w:p w:rsidR="00000000" w:rsidDel="00000000" w:rsidP="00000000" w:rsidRDefault="00000000" w:rsidRPr="00000000" w14:paraId="000000DB">
      <w:pPr>
        <w:ind w:left="720" w:firstLine="0"/>
        <w:rPr/>
      </w:pPr>
      <w:r w:rsidDel="00000000" w:rsidR="00000000" w:rsidRPr="00000000">
        <w:rPr/>
        <w:drawing>
          <wp:inline distB="114300" distT="114300" distL="114300" distR="114300">
            <wp:extent cx="4876800" cy="4876800"/>
            <wp:effectExtent b="0" l="0" r="0" t="0"/>
            <wp:docPr id="29"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3"/>
        </w:numPr>
        <w:ind w:left="720" w:hanging="360"/>
      </w:pPr>
      <w:r w:rsidDel="00000000" w:rsidR="00000000" w:rsidRPr="00000000">
        <w:rPr>
          <w:rtl w:val="0"/>
        </w:rPr>
        <w:t xml:space="preserve">Ws = 0.6</w:t>
      </w:r>
    </w:p>
    <w:p w:rsidR="00000000" w:rsidDel="00000000" w:rsidP="00000000" w:rsidRDefault="00000000" w:rsidRPr="00000000" w14:paraId="000000DD">
      <w:pPr>
        <w:ind w:left="720" w:firstLine="0"/>
        <w:rPr/>
      </w:pPr>
      <w:r w:rsidDel="00000000" w:rsidR="00000000" w:rsidRPr="00000000">
        <w:rPr/>
        <w:drawing>
          <wp:inline distB="114300" distT="114300" distL="114300" distR="114300">
            <wp:extent cx="4876800" cy="4876800"/>
            <wp:effectExtent b="0" l="0" r="0" t="0"/>
            <wp:docPr id="38"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t xml:space="preserve">Long hair man </w:t>
      </w:r>
    </w:p>
    <w:p w:rsidR="00000000" w:rsidDel="00000000" w:rsidP="00000000" w:rsidRDefault="00000000" w:rsidRPr="00000000" w14:paraId="000000E1">
      <w:pPr>
        <w:rPr/>
      </w:pPr>
      <w:r w:rsidDel="00000000" w:rsidR="00000000" w:rsidRPr="00000000">
        <w:rPr>
          <w:rtl w:val="0"/>
        </w:rPr>
        <w:t xml:space="preserve">Tweak m:</w:t>
      </w:r>
    </w:p>
    <w:p w:rsidR="00000000" w:rsidDel="00000000" w:rsidP="00000000" w:rsidRDefault="00000000" w:rsidRPr="00000000" w14:paraId="000000E2">
      <w:pPr>
        <w:numPr>
          <w:ilvl w:val="0"/>
          <w:numId w:val="2"/>
        </w:numPr>
        <w:ind w:left="720" w:hanging="360"/>
      </w:pPr>
      <w:r w:rsidDel="00000000" w:rsidR="00000000" w:rsidRPr="00000000">
        <w:rPr>
          <w:rtl w:val="0"/>
        </w:rPr>
        <w:t xml:space="preserve">M = 0.33</w:t>
      </w:r>
    </w:p>
    <w:p w:rsidR="00000000" w:rsidDel="00000000" w:rsidP="00000000" w:rsidRDefault="00000000" w:rsidRPr="00000000" w14:paraId="000000E3">
      <w:pPr>
        <w:ind w:left="720" w:firstLine="0"/>
        <w:rPr/>
      </w:pPr>
      <w:r w:rsidDel="00000000" w:rsidR="00000000" w:rsidRPr="00000000">
        <w:rPr/>
        <w:drawing>
          <wp:inline distB="114300" distT="114300" distL="114300" distR="114300">
            <wp:extent cx="4876800" cy="4876800"/>
            <wp:effectExtent b="0" l="0" r="0" t="0"/>
            <wp:docPr id="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2"/>
        </w:numPr>
        <w:ind w:left="720" w:hanging="360"/>
      </w:pPr>
      <w:r w:rsidDel="00000000" w:rsidR="00000000" w:rsidRPr="00000000">
        <w:rPr>
          <w:rtl w:val="0"/>
        </w:rPr>
        <w:t xml:space="preserve">M = 0.41</w:t>
      </w:r>
    </w:p>
    <w:p w:rsidR="00000000" w:rsidDel="00000000" w:rsidP="00000000" w:rsidRDefault="00000000" w:rsidRPr="00000000" w14:paraId="000000E5">
      <w:pPr>
        <w:rPr/>
      </w:pPr>
      <w:r w:rsidDel="00000000" w:rsidR="00000000" w:rsidRPr="00000000">
        <w:rPr>
          <w:rtl w:val="0"/>
        </w:rPr>
        <w:t xml:space="preserve">Tweak wc:</w:t>
      </w:r>
    </w:p>
    <w:p w:rsidR="00000000" w:rsidDel="00000000" w:rsidP="00000000" w:rsidRDefault="00000000" w:rsidRPr="00000000" w14:paraId="000000E6">
      <w:pPr>
        <w:numPr>
          <w:ilvl w:val="0"/>
          <w:numId w:val="12"/>
        </w:numPr>
        <w:ind w:left="720" w:hanging="360"/>
      </w:pPr>
      <w:r w:rsidDel="00000000" w:rsidR="00000000" w:rsidRPr="00000000">
        <w:rPr>
          <w:rtl w:val="0"/>
        </w:rPr>
        <w:t xml:space="preserve">Wc = 0.9</w:t>
      </w:r>
    </w:p>
    <w:p w:rsidR="00000000" w:rsidDel="00000000" w:rsidP="00000000" w:rsidRDefault="00000000" w:rsidRPr="00000000" w14:paraId="000000E7">
      <w:pPr>
        <w:numPr>
          <w:ilvl w:val="0"/>
          <w:numId w:val="12"/>
        </w:numPr>
        <w:ind w:left="720" w:hanging="360"/>
      </w:pPr>
      <w:r w:rsidDel="00000000" w:rsidR="00000000" w:rsidRPr="00000000">
        <w:rPr>
          <w:rtl w:val="0"/>
        </w:rPr>
        <w:t xml:space="preserve">Wc = 1.15</w:t>
      </w:r>
    </w:p>
    <w:p w:rsidR="00000000" w:rsidDel="00000000" w:rsidP="00000000" w:rsidRDefault="00000000" w:rsidRPr="00000000" w14:paraId="000000E8">
      <w:pPr>
        <w:rPr/>
      </w:pPr>
      <w:r w:rsidDel="00000000" w:rsidR="00000000" w:rsidRPr="00000000">
        <w:rPr>
          <w:rtl w:val="0"/>
        </w:rPr>
        <w:t xml:space="preserve">Tweak ws</w:t>
      </w:r>
    </w:p>
    <w:p w:rsidR="00000000" w:rsidDel="00000000" w:rsidP="00000000" w:rsidRDefault="00000000" w:rsidRPr="00000000" w14:paraId="000000E9">
      <w:pPr>
        <w:numPr>
          <w:ilvl w:val="0"/>
          <w:numId w:val="13"/>
        </w:numPr>
        <w:ind w:left="720" w:hanging="360"/>
      </w:pPr>
      <w:r w:rsidDel="00000000" w:rsidR="00000000" w:rsidRPr="00000000">
        <w:rPr>
          <w:rtl w:val="0"/>
        </w:rPr>
        <w:t xml:space="preserve">Ws = 0.4</w:t>
      </w:r>
    </w:p>
    <w:p w:rsidR="00000000" w:rsidDel="00000000" w:rsidP="00000000" w:rsidRDefault="00000000" w:rsidRPr="00000000" w14:paraId="000000EA">
      <w:pPr>
        <w:numPr>
          <w:ilvl w:val="0"/>
          <w:numId w:val="13"/>
        </w:numPr>
        <w:ind w:left="720" w:hanging="360"/>
      </w:pPr>
      <w:r w:rsidDel="00000000" w:rsidR="00000000" w:rsidRPr="00000000">
        <w:rPr>
          <w:rtl w:val="0"/>
        </w:rPr>
        <w:t xml:space="preserve">Ws = 0.6</w:t>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 </w:t>
      </w:r>
      <w:r w:rsidDel="00000000" w:rsidR="00000000" w:rsidRPr="00000000">
        <w:rPr>
          <w:shd w:fill="f4cccc" w:val="clear"/>
          <w:rtl w:val="0"/>
        </w:rPr>
        <w:t xml:space="preserve">white fluffy dog</w:t>
      </w:r>
      <w:r w:rsidDel="00000000" w:rsidR="00000000" w:rsidRPr="00000000">
        <w:rPr>
          <w:rtl w:val="0"/>
        </w:rPr>
        <w:t xml:space="preserve"> wearing </w:t>
      </w:r>
      <w:r w:rsidDel="00000000" w:rsidR="00000000" w:rsidRPr="00000000">
        <w:rPr>
          <w:shd w:fill="d9ead3" w:val="clear"/>
          <w:rtl w:val="0"/>
        </w:rPr>
        <w:t xml:space="preserve">a pink bowtie</w:t>
      </w:r>
      <w:r w:rsidDel="00000000" w:rsidR="00000000" w:rsidRPr="00000000">
        <w:rPr>
          <w:rtl w:val="0"/>
        </w:rPr>
        <w:t xml:space="preserve"> and stealing a piece of bread </w:t>
      </w:r>
      <w:r w:rsidDel="00000000" w:rsidR="00000000" w:rsidRPr="00000000">
        <w:rPr>
          <w:highlight w:val="cyan"/>
          <w:rtl w:val="0"/>
        </w:rPr>
        <w:t xml:space="preserve">at the park</w:t>
      </w:r>
      <w:r w:rsidDel="00000000" w:rsidR="00000000" w:rsidRPr="00000000">
        <w:rPr>
          <w:rtl w:val="0"/>
        </w:rPr>
        <w:t xml:space="preserve"> (R)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VSD</w:t>
      </w:r>
    </w:p>
    <w:p w:rsidR="00000000" w:rsidDel="00000000" w:rsidP="00000000" w:rsidRDefault="00000000" w:rsidRPr="00000000" w14:paraId="000000EF">
      <w:pPr>
        <w:rPr/>
      </w:pPr>
      <w:r w:rsidDel="00000000" w:rsidR="00000000" w:rsidRPr="00000000">
        <w:rPr/>
        <w:drawing>
          <wp:inline distB="114300" distT="114300" distL="114300" distR="114300">
            <wp:extent cx="4876800" cy="4876800"/>
            <wp:effectExtent b="0" l="0" r="0" t="0"/>
            <wp:docPr id="10"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highlight w:val="cyan"/>
        </w:rPr>
      </w:pPr>
      <w:r w:rsidDel="00000000" w:rsidR="00000000" w:rsidRPr="00000000">
        <w:rPr>
          <w:rtl w:val="0"/>
        </w:rPr>
        <w:t xml:space="preserve">A </w:t>
      </w:r>
      <w:r w:rsidDel="00000000" w:rsidR="00000000" w:rsidRPr="00000000">
        <w:rPr>
          <w:shd w:fill="f4cccc" w:val="clear"/>
          <w:rtl w:val="0"/>
        </w:rPr>
        <w:t xml:space="preserve">purple ant</w:t>
      </w:r>
      <w:r w:rsidDel="00000000" w:rsidR="00000000" w:rsidRPr="00000000">
        <w:rPr>
          <w:rtl w:val="0"/>
        </w:rPr>
        <w:t xml:space="preserve"> wearing </w:t>
      </w:r>
      <w:r w:rsidDel="00000000" w:rsidR="00000000" w:rsidRPr="00000000">
        <w:rPr>
          <w:shd w:fill="d9ead3" w:val="clear"/>
          <w:rtl w:val="0"/>
        </w:rPr>
        <w:t xml:space="preserve">a pink bowtie</w:t>
      </w:r>
      <w:r w:rsidDel="00000000" w:rsidR="00000000" w:rsidRPr="00000000">
        <w:rPr>
          <w:rtl w:val="0"/>
        </w:rPr>
        <w:t xml:space="preserve"> and</w:t>
      </w:r>
      <w:r w:rsidDel="00000000" w:rsidR="00000000" w:rsidRPr="00000000">
        <w:rPr>
          <w:rtl w:val="0"/>
        </w:rPr>
        <w:t xml:space="preserve"> stealing a piece of bread </w:t>
      </w:r>
      <w:r w:rsidDel="00000000" w:rsidR="00000000" w:rsidRPr="00000000">
        <w:rPr>
          <w:highlight w:val="cyan"/>
          <w:rtl w:val="0"/>
        </w:rPr>
        <w:t xml:space="preserve">at the park (UR)</w:t>
      </w:r>
    </w:p>
    <w:p w:rsidR="00000000" w:rsidDel="00000000" w:rsidP="00000000" w:rsidRDefault="00000000" w:rsidRPr="00000000" w14:paraId="000000F2">
      <w:pPr>
        <w:rPr>
          <w:highlight w:val="cyan"/>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 </w:t>
      </w:r>
      <w:r w:rsidDel="00000000" w:rsidR="00000000" w:rsidRPr="00000000">
        <w:rPr>
          <w:shd w:fill="f4cccc" w:val="clear"/>
          <w:rtl w:val="0"/>
        </w:rPr>
        <w:t xml:space="preserve">sweaty man</w:t>
      </w:r>
      <w:r w:rsidDel="00000000" w:rsidR="00000000" w:rsidRPr="00000000">
        <w:rPr>
          <w:rtl w:val="0"/>
        </w:rPr>
        <w:t xml:space="preserve"> sitting with a </w:t>
      </w:r>
      <w:r w:rsidDel="00000000" w:rsidR="00000000" w:rsidRPr="00000000">
        <w:rPr>
          <w:shd w:fill="d9ead3" w:val="clear"/>
          <w:rtl w:val="0"/>
        </w:rPr>
        <w:t xml:space="preserve">girl</w:t>
      </w:r>
      <w:r w:rsidDel="00000000" w:rsidR="00000000" w:rsidRPr="00000000">
        <w:rPr>
          <w:rtl w:val="0"/>
        </w:rPr>
        <w:t xml:space="preserve">, while they paint in a </w:t>
      </w:r>
      <w:r w:rsidDel="00000000" w:rsidR="00000000" w:rsidRPr="00000000">
        <w:rPr>
          <w:highlight w:val="cyan"/>
          <w:rtl w:val="0"/>
        </w:rPr>
        <w:t xml:space="preserve">park by the beach </w:t>
      </w:r>
      <w:r w:rsidDel="00000000" w:rsidR="00000000" w:rsidRPr="00000000">
        <w:rPr>
          <w:rtl w:val="0"/>
        </w:rPr>
        <w:t xml:space="preserve">(R)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32.png"/><Relationship Id="rId41" Type="http://schemas.openxmlformats.org/officeDocument/2006/relationships/image" Target="media/image4.png"/><Relationship Id="rId44" Type="http://schemas.openxmlformats.org/officeDocument/2006/relationships/image" Target="media/image35.png"/><Relationship Id="rId43" Type="http://schemas.openxmlformats.org/officeDocument/2006/relationships/image" Target="media/image31.png"/><Relationship Id="rId46" Type="http://schemas.openxmlformats.org/officeDocument/2006/relationships/image" Target="media/image39.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24.png"/><Relationship Id="rId47" Type="http://schemas.openxmlformats.org/officeDocument/2006/relationships/image" Target="media/image42.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hyperlink" Target="https://arxiv.org/pdf/2308.12964:" TargetMode="External"/><Relationship Id="rId7" Type="http://schemas.openxmlformats.org/officeDocument/2006/relationships/hyperlink" Target="https://arxiv.org/pdf/2303.18181" TargetMode="External"/><Relationship Id="rId8" Type="http://schemas.openxmlformats.org/officeDocument/2006/relationships/hyperlink" Target="https://github.com/naver-ai/DenseDiffusion/issues/16" TargetMode="External"/><Relationship Id="rId31" Type="http://schemas.openxmlformats.org/officeDocument/2006/relationships/image" Target="media/image41.png"/><Relationship Id="rId30" Type="http://schemas.openxmlformats.org/officeDocument/2006/relationships/image" Target="media/image3.png"/><Relationship Id="rId33" Type="http://schemas.openxmlformats.org/officeDocument/2006/relationships/image" Target="media/image30.png"/><Relationship Id="rId32" Type="http://schemas.openxmlformats.org/officeDocument/2006/relationships/image" Target="media/image40.png"/><Relationship Id="rId35" Type="http://schemas.openxmlformats.org/officeDocument/2006/relationships/image" Target="media/image12.png"/><Relationship Id="rId34" Type="http://schemas.openxmlformats.org/officeDocument/2006/relationships/image" Target="media/image20.png"/><Relationship Id="rId37" Type="http://schemas.openxmlformats.org/officeDocument/2006/relationships/image" Target="media/image34.png"/><Relationship Id="rId36" Type="http://schemas.openxmlformats.org/officeDocument/2006/relationships/image" Target="media/image1.png"/><Relationship Id="rId39" Type="http://schemas.openxmlformats.org/officeDocument/2006/relationships/image" Target="media/image21.png"/><Relationship Id="rId38" Type="http://schemas.openxmlformats.org/officeDocument/2006/relationships/image" Target="media/image7.png"/><Relationship Id="rId20" Type="http://schemas.openxmlformats.org/officeDocument/2006/relationships/image" Target="media/image29.png"/><Relationship Id="rId22" Type="http://schemas.openxmlformats.org/officeDocument/2006/relationships/image" Target="media/image26.png"/><Relationship Id="rId21" Type="http://schemas.openxmlformats.org/officeDocument/2006/relationships/image" Target="media/image36.png"/><Relationship Id="rId24" Type="http://schemas.openxmlformats.org/officeDocument/2006/relationships/image" Target="media/image16.png"/><Relationship Id="rId23"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image" Target="media/image18.png"/><Relationship Id="rId28" Type="http://schemas.openxmlformats.org/officeDocument/2006/relationships/image" Target="media/image28.png"/><Relationship Id="rId27" Type="http://schemas.openxmlformats.org/officeDocument/2006/relationships/image" Target="media/image14.png"/><Relationship Id="rId29" Type="http://schemas.openxmlformats.org/officeDocument/2006/relationships/image" Target="media/image6.png"/><Relationship Id="rId51" Type="http://schemas.openxmlformats.org/officeDocument/2006/relationships/image" Target="media/image43.png"/><Relationship Id="rId50" Type="http://schemas.openxmlformats.org/officeDocument/2006/relationships/image" Target="media/image8.png"/><Relationship Id="rId11" Type="http://schemas.openxmlformats.org/officeDocument/2006/relationships/image" Target="media/image22.png"/><Relationship Id="rId10" Type="http://schemas.openxmlformats.org/officeDocument/2006/relationships/image" Target="media/image37.png"/><Relationship Id="rId13" Type="http://schemas.openxmlformats.org/officeDocument/2006/relationships/image" Target="media/image5.png"/><Relationship Id="rId12" Type="http://schemas.openxmlformats.org/officeDocument/2006/relationships/image" Target="media/image27.png"/><Relationship Id="rId15" Type="http://schemas.openxmlformats.org/officeDocument/2006/relationships/image" Target="media/image11.png"/><Relationship Id="rId14" Type="http://schemas.openxmlformats.org/officeDocument/2006/relationships/image" Target="media/image15.png"/><Relationship Id="rId17" Type="http://schemas.openxmlformats.org/officeDocument/2006/relationships/image" Target="media/image38.png"/><Relationship Id="rId16" Type="http://schemas.openxmlformats.org/officeDocument/2006/relationships/image" Target="media/image25.png"/><Relationship Id="rId19" Type="http://schemas.openxmlformats.org/officeDocument/2006/relationships/image" Target="media/image13.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